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789A3" w14:textId="77777777" w:rsidR="00ED5161" w:rsidRDefault="00D035C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28E53D" wp14:editId="7EEF1020">
                <wp:simplePos x="0" y="0"/>
                <wp:positionH relativeFrom="margin">
                  <wp:posOffset>1490353</wp:posOffset>
                </wp:positionH>
                <wp:positionV relativeFrom="paragraph">
                  <wp:posOffset>-77190</wp:posOffset>
                </wp:positionV>
                <wp:extent cx="4560125" cy="760021"/>
                <wp:effectExtent l="0" t="0" r="0" b="254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0125" cy="7600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A8990E" w14:textId="77777777" w:rsidR="00ED5161" w:rsidRPr="003F006A" w:rsidRDefault="00ED5161" w:rsidP="00ED5161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130479C4" w14:textId="77777777" w:rsidR="00ED5161" w:rsidRPr="00114ACA" w:rsidRDefault="00ED5161" w:rsidP="00ED516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2DC01937" w14:textId="77777777" w:rsidR="00ED5161" w:rsidRPr="00114ACA" w:rsidRDefault="00ED5161" w:rsidP="00ED516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D94119F" w14:textId="77777777" w:rsidR="00ED5161" w:rsidRPr="008B5371" w:rsidRDefault="00ED5161" w:rsidP="00ED516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474D4E7" w14:textId="77777777" w:rsidR="00ED5161" w:rsidRPr="00114ACA" w:rsidRDefault="00ED5161" w:rsidP="00ED516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680FC7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17.35pt;margin-top:-6.1pt;width:359.05pt;height:59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" stroked="f">
                <v:textbox inset="0,0,0,0">
                  <w:txbxContent>
                    <w:p w:rsidR="00ED5161" w:rsidRPr="003F006A" w:rsidRDefault="00ED5161" w:rsidP="00ED5161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ED5161" w:rsidRPr="00114ACA" w:rsidRDefault="00ED5161" w:rsidP="00ED516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ED5161" w:rsidRPr="00114ACA" w:rsidRDefault="00ED5161" w:rsidP="00ED516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ED5161" w:rsidRPr="008B5371" w:rsidRDefault="00ED5161" w:rsidP="00ED516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ED5161" w:rsidRPr="00114ACA" w:rsidRDefault="00ED5161" w:rsidP="00ED516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44A99F5" wp14:editId="2D010912">
            <wp:simplePos x="0" y="0"/>
            <wp:positionH relativeFrom="margin">
              <wp:posOffset>425918</wp:posOffset>
            </wp:positionH>
            <wp:positionV relativeFrom="paragraph">
              <wp:posOffset>-75197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87F5CC" w14:textId="77777777" w:rsidR="00D035CD" w:rsidRDefault="00D035CD" w:rsidP="00ED5161">
      <w:pPr>
        <w:spacing w:after="0"/>
        <w:jc w:val="center"/>
        <w:rPr>
          <w:b/>
          <w:bCs/>
          <w:sz w:val="24"/>
          <w:szCs w:val="24"/>
          <w:u w:val="single"/>
        </w:rPr>
      </w:pPr>
    </w:p>
    <w:p w14:paraId="6FED8D2A" w14:textId="77777777" w:rsidR="00D035CD" w:rsidRDefault="00D035CD" w:rsidP="00ED5161">
      <w:pPr>
        <w:spacing w:after="0"/>
        <w:jc w:val="center"/>
        <w:rPr>
          <w:b/>
          <w:bCs/>
          <w:sz w:val="24"/>
          <w:szCs w:val="24"/>
          <w:u w:val="single"/>
        </w:rPr>
      </w:pPr>
    </w:p>
    <w:p w14:paraId="074D806B" w14:textId="77777777" w:rsidR="00D035CD" w:rsidRDefault="00D035CD" w:rsidP="00ED5161">
      <w:pPr>
        <w:spacing w:after="0"/>
        <w:jc w:val="center"/>
        <w:rPr>
          <w:b/>
          <w:bCs/>
          <w:sz w:val="24"/>
          <w:szCs w:val="24"/>
          <w:u w:val="single"/>
        </w:rPr>
      </w:pPr>
    </w:p>
    <w:p w14:paraId="43443B99" w14:textId="77777777" w:rsidR="00ED5161" w:rsidRDefault="00ED5161" w:rsidP="00ED516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Pr</w:t>
      </w:r>
      <w:r w:rsidRPr="00114F29">
        <w:rPr>
          <w:b/>
          <w:bCs/>
          <w:sz w:val="24"/>
          <w:szCs w:val="24"/>
          <w:u w:val="single"/>
        </w:rPr>
        <w:t>ogramación académica</w:t>
      </w:r>
      <w:r>
        <w:rPr>
          <w:b/>
          <w:bCs/>
          <w:sz w:val="24"/>
          <w:szCs w:val="24"/>
          <w:u w:val="single"/>
        </w:rPr>
        <w:t xml:space="preserve"> </w:t>
      </w:r>
    </w:p>
    <w:p w14:paraId="2BAF354C" w14:textId="77777777" w:rsidR="00ED5161" w:rsidRPr="00114F29" w:rsidRDefault="00ED5161" w:rsidP="00ED516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Idioma extranjero </w:t>
      </w:r>
      <w:proofErr w:type="gramStart"/>
      <w:r>
        <w:rPr>
          <w:b/>
          <w:bCs/>
          <w:sz w:val="24"/>
          <w:szCs w:val="24"/>
          <w:u w:val="single"/>
        </w:rPr>
        <w:t>Inglés</w:t>
      </w:r>
      <w:proofErr w:type="gramEnd"/>
    </w:p>
    <w:p w14:paraId="7B9C80D8" w14:textId="0289E368" w:rsidR="00ED5161" w:rsidRDefault="003C7CE6" w:rsidP="00ED516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2020 (online </w:t>
      </w:r>
      <w:proofErr w:type="spellStart"/>
      <w:r>
        <w:rPr>
          <w:b/>
          <w:bCs/>
          <w:sz w:val="24"/>
          <w:szCs w:val="24"/>
          <w:u w:val="single"/>
        </w:rPr>
        <w:t>year</w:t>
      </w:r>
      <w:proofErr w:type="spellEnd"/>
      <w:r>
        <w:rPr>
          <w:b/>
          <w:bCs/>
          <w:sz w:val="24"/>
          <w:szCs w:val="24"/>
          <w:u w:val="single"/>
        </w:rPr>
        <w:t>)</w:t>
      </w:r>
      <w:r w:rsidR="007D7876">
        <w:rPr>
          <w:b/>
          <w:bCs/>
          <w:sz w:val="24"/>
          <w:szCs w:val="24"/>
          <w:u w:val="single"/>
        </w:rPr>
        <w:t xml:space="preserve"> / </w:t>
      </w:r>
      <w:proofErr w:type="spellStart"/>
      <w:r w:rsidR="007D7876">
        <w:rPr>
          <w:b/>
          <w:bCs/>
          <w:sz w:val="24"/>
          <w:szCs w:val="24"/>
          <w:u w:val="single"/>
        </w:rPr>
        <w:t>K</w:t>
      </w:r>
      <w:r w:rsidR="00ED5161">
        <w:rPr>
          <w:b/>
          <w:bCs/>
          <w:sz w:val="24"/>
          <w:szCs w:val="24"/>
          <w:u w:val="single"/>
        </w:rPr>
        <w:t>inder</w:t>
      </w:r>
      <w:proofErr w:type="spellEnd"/>
      <w:r w:rsidR="00ED5161">
        <w:rPr>
          <w:b/>
          <w:bCs/>
          <w:sz w:val="24"/>
          <w:szCs w:val="24"/>
          <w:u w:val="single"/>
        </w:rPr>
        <w:t xml:space="preserve"> </w:t>
      </w:r>
    </w:p>
    <w:p w14:paraId="3E07CF50" w14:textId="77777777" w:rsidR="00ED5161" w:rsidRDefault="00ED5161" w:rsidP="00ED5161">
      <w:pPr>
        <w:tabs>
          <w:tab w:val="left" w:pos="549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="00D035C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Profesor</w:t>
      </w:r>
      <w:r w:rsidRPr="00456CF1">
        <w:rPr>
          <w:sz w:val="24"/>
          <w:szCs w:val="24"/>
        </w:rPr>
        <w:t>:</w:t>
      </w:r>
      <w:r>
        <w:rPr>
          <w:sz w:val="24"/>
          <w:szCs w:val="24"/>
        </w:rPr>
        <w:t xml:space="preserve"> Paulina Clavero C.</w:t>
      </w: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3645"/>
        <w:gridCol w:w="4365"/>
      </w:tblGrid>
      <w:tr w:rsidR="009C7AC1" w:rsidRPr="00D035CD" w14:paraId="72A476E1" w14:textId="77777777" w:rsidTr="00D035CD">
        <w:tc>
          <w:tcPr>
            <w:tcW w:w="2875" w:type="dxa"/>
          </w:tcPr>
          <w:p w14:paraId="4CA8F8D1" w14:textId="77777777" w:rsidR="009C7AC1" w:rsidRDefault="009C7AC1" w:rsidP="00ED5161">
            <w:pPr>
              <w:tabs>
                <w:tab w:val="left" w:pos="5490"/>
              </w:tabs>
            </w:pPr>
            <w:r>
              <w:t>ACTITUDES</w:t>
            </w:r>
          </w:p>
        </w:tc>
        <w:tc>
          <w:tcPr>
            <w:tcW w:w="8010" w:type="dxa"/>
            <w:gridSpan w:val="2"/>
          </w:tcPr>
          <w:p w14:paraId="095E5214" w14:textId="77777777" w:rsidR="009C7AC1" w:rsidRPr="00D3127A" w:rsidRDefault="009C7AC1" w:rsidP="009C7AC1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s-E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- </w:t>
            </w: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s-ES" w:eastAsia="es-ES"/>
              </w:rPr>
              <w:t>Manifestar una actitud positiva frente a sí mismo y sus capacidades para aprender y usar el idioma, valorando, a la vez, los logros de los demás.</w:t>
            </w:r>
          </w:p>
          <w:p w14:paraId="027F8F2E" w14:textId="77777777" w:rsidR="009C7AC1" w:rsidRPr="00D3127A" w:rsidRDefault="009C7AC1" w:rsidP="009C7AC1">
            <w:pPr>
              <w:tabs>
                <w:tab w:val="left" w:pos="5490"/>
              </w:tabs>
              <w:rPr>
                <w:lang w:val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s-ES" w:eastAsia="es-ES"/>
              </w:rPr>
              <w:t>- Desarrollar una conciencia cultural o comprensión intercultural demostrando respeto, interés y tolerancia por otras culturas y por la propia, y valorando su aporte al conocimiento.</w:t>
            </w:r>
          </w:p>
        </w:tc>
      </w:tr>
      <w:tr w:rsidR="00C024AC" w:rsidRPr="00D035CD" w14:paraId="24D74053" w14:textId="77777777" w:rsidTr="00D035CD">
        <w:tc>
          <w:tcPr>
            <w:tcW w:w="2875" w:type="dxa"/>
          </w:tcPr>
          <w:p w14:paraId="2A718529" w14:textId="77777777" w:rsidR="00C024AC" w:rsidRDefault="00C024AC" w:rsidP="00ED5161">
            <w:pPr>
              <w:tabs>
                <w:tab w:val="left" w:pos="5490"/>
              </w:tabs>
            </w:pPr>
            <w:r>
              <w:t>HABILIDADES</w:t>
            </w:r>
          </w:p>
        </w:tc>
        <w:tc>
          <w:tcPr>
            <w:tcW w:w="3645" w:type="dxa"/>
            <w:tcBorders>
              <w:right w:val="single" w:sz="4" w:space="0" w:color="auto"/>
            </w:tcBorders>
          </w:tcPr>
          <w:p w14:paraId="600E4431" w14:textId="77777777" w:rsidR="00C024AC" w:rsidRPr="00D3127A" w:rsidRDefault="00C024AC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</w:pPr>
            <w:proofErr w:type="spellStart"/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Listening</w:t>
            </w:r>
            <w:proofErr w:type="spellEnd"/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</w:t>
            </w:r>
            <w:proofErr w:type="spellStart"/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comprehension</w:t>
            </w:r>
            <w:proofErr w:type="spellEnd"/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   </w:t>
            </w:r>
          </w:p>
        </w:tc>
        <w:tc>
          <w:tcPr>
            <w:tcW w:w="4365" w:type="dxa"/>
            <w:tcBorders>
              <w:right w:val="single" w:sz="4" w:space="0" w:color="auto"/>
            </w:tcBorders>
          </w:tcPr>
          <w:p w14:paraId="1E5B04E3" w14:textId="77777777" w:rsidR="00C024AC" w:rsidRPr="00D3127A" w:rsidRDefault="00C024AC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</w:pPr>
            <w:proofErr w:type="spellStart"/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Speaking</w:t>
            </w:r>
            <w:proofErr w:type="spellEnd"/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</w:t>
            </w:r>
            <w:proofErr w:type="spellStart"/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production</w:t>
            </w:r>
            <w:proofErr w:type="spellEnd"/>
          </w:p>
        </w:tc>
      </w:tr>
    </w:tbl>
    <w:p w14:paraId="70CB6B0B" w14:textId="2118435B" w:rsidR="003A38DC" w:rsidRDefault="003A38DC" w:rsidP="00AC4A2D">
      <w:pPr>
        <w:spacing w:after="0"/>
      </w:pPr>
    </w:p>
    <w:p w14:paraId="3ADCBFAB" w14:textId="41B1D325" w:rsidR="005474D9" w:rsidRDefault="005474D9" w:rsidP="00AC4A2D">
      <w:pPr>
        <w:spacing w:after="0"/>
      </w:pPr>
    </w:p>
    <w:p w14:paraId="5DFE0BFB" w14:textId="77777777" w:rsidR="005474D9" w:rsidRDefault="005474D9" w:rsidP="00AC4A2D">
      <w:pPr>
        <w:spacing w:after="0"/>
      </w:pP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3555"/>
        <w:gridCol w:w="4455"/>
      </w:tblGrid>
      <w:tr w:rsidR="00FF5345" w:rsidRPr="00D035CD" w14:paraId="6034D9B0" w14:textId="77777777" w:rsidTr="00D035CD">
        <w:tc>
          <w:tcPr>
            <w:tcW w:w="2875" w:type="dxa"/>
          </w:tcPr>
          <w:p w14:paraId="46D67C5B" w14:textId="77777777" w:rsidR="00FF5345" w:rsidRDefault="00FF5345" w:rsidP="00ED5161">
            <w:pPr>
              <w:tabs>
                <w:tab w:val="left" w:pos="5490"/>
              </w:tabs>
            </w:pPr>
            <w:r>
              <w:t>UNIDADES</w:t>
            </w:r>
          </w:p>
        </w:tc>
        <w:tc>
          <w:tcPr>
            <w:tcW w:w="8010" w:type="dxa"/>
            <w:gridSpan w:val="2"/>
          </w:tcPr>
          <w:p w14:paraId="2D6D9689" w14:textId="77777777" w:rsidR="00FF5345" w:rsidRPr="00D3127A" w:rsidRDefault="007D7876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U1: </w:t>
            </w:r>
            <w:proofErr w:type="spell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The</w:t>
            </w:r>
            <w:proofErr w:type="spellEnd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Surprise</w:t>
            </w:r>
            <w:proofErr w:type="spellEnd"/>
          </w:p>
        </w:tc>
      </w:tr>
      <w:tr w:rsidR="00FF5345" w:rsidRPr="00AC4A2D" w14:paraId="02FEE2D2" w14:textId="77777777" w:rsidTr="00D035CD">
        <w:tc>
          <w:tcPr>
            <w:tcW w:w="2875" w:type="dxa"/>
          </w:tcPr>
          <w:p w14:paraId="66901F8F" w14:textId="77777777" w:rsidR="00FF5345" w:rsidRDefault="00FF5345" w:rsidP="00F70B4D">
            <w:pPr>
              <w:tabs>
                <w:tab w:val="left" w:pos="5490"/>
              </w:tabs>
            </w:pPr>
            <w:r w:rsidRPr="00C10063">
              <w:rPr>
                <w:rFonts w:eastAsia="Calibri" w:cstheme="minorHAnsi"/>
                <w:lang w:eastAsia="es-CL"/>
              </w:rPr>
              <w:t>OBJETIVOS DE APRENDIZAJE</w:t>
            </w:r>
          </w:p>
        </w:tc>
        <w:tc>
          <w:tcPr>
            <w:tcW w:w="8010" w:type="dxa"/>
            <w:gridSpan w:val="2"/>
          </w:tcPr>
          <w:p w14:paraId="42179CFF" w14:textId="77777777" w:rsidR="00FF5345" w:rsidRPr="00D3127A" w:rsidRDefault="006C409E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vocabulary for the unit.</w:t>
            </w:r>
          </w:p>
          <w:p w14:paraId="1EEEB9A1" w14:textId="77777777" w:rsidR="006C409E" w:rsidRPr="00D3127A" w:rsidRDefault="006C409E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Present the key structure.</w:t>
            </w:r>
          </w:p>
          <w:p w14:paraId="47542AE8" w14:textId="77777777" w:rsidR="006C409E" w:rsidRPr="00D3127A" w:rsidRDefault="006C409E" w:rsidP="00BF628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contrasting concepts.</w:t>
            </w:r>
          </w:p>
        </w:tc>
      </w:tr>
      <w:tr w:rsidR="00405B16" w:rsidRPr="007D7876" w14:paraId="5FFE52AC" w14:textId="77777777" w:rsidTr="00D035CD">
        <w:tc>
          <w:tcPr>
            <w:tcW w:w="2875" w:type="dxa"/>
          </w:tcPr>
          <w:p w14:paraId="07505248" w14:textId="77777777" w:rsidR="00405B16" w:rsidRPr="00C10063" w:rsidRDefault="00405B16" w:rsidP="00ED5161">
            <w:pPr>
              <w:tabs>
                <w:tab w:val="left" w:pos="5490"/>
              </w:tabs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CONTENIDOS DECLARATIVOS</w:t>
            </w:r>
          </w:p>
        </w:tc>
        <w:tc>
          <w:tcPr>
            <w:tcW w:w="3555" w:type="dxa"/>
          </w:tcPr>
          <w:p w14:paraId="2F714C48" w14:textId="77777777" w:rsidR="00405B16" w:rsidRPr="00D3127A" w:rsidRDefault="00CC0498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Vocabulary</w:t>
            </w:r>
          </w:p>
          <w:p w14:paraId="28883280" w14:textId="77777777" w:rsidR="00CC0498" w:rsidRPr="00D3127A" w:rsidRDefault="007D7876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daily routine actions</w:t>
            </w:r>
          </w:p>
          <w:p w14:paraId="0C06269E" w14:textId="5DFF5946" w:rsidR="001B02AF" w:rsidRPr="00D3127A" w:rsidRDefault="001B02AF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concepts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: early - late</w:t>
            </w:r>
          </w:p>
          <w:p w14:paraId="63042984" w14:textId="6D6728ED" w:rsidR="001B02AF" w:rsidRDefault="001B02AF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emotions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 surprise</w:t>
            </w:r>
          </w:p>
          <w:p w14:paraId="31B9924B" w14:textId="77777777" w:rsidR="007D7876" w:rsidRPr="00D3127A" w:rsidRDefault="007D7876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numbers 1 - 6</w:t>
            </w:r>
          </w:p>
        </w:tc>
        <w:tc>
          <w:tcPr>
            <w:tcW w:w="4455" w:type="dxa"/>
          </w:tcPr>
          <w:p w14:paraId="372E279B" w14:textId="77777777" w:rsidR="00405B16" w:rsidRPr="00D3127A" w:rsidRDefault="00CC0498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Grammar</w:t>
            </w:r>
          </w:p>
          <w:p w14:paraId="00B22F6B" w14:textId="77777777" w:rsidR="007D7876" w:rsidRPr="00D3127A" w:rsidRDefault="00CC0498" w:rsidP="007D787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7D7876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imperatives</w:t>
            </w:r>
          </w:p>
          <w:p w14:paraId="4ED1C1A2" w14:textId="77777777" w:rsidR="00CC0498" w:rsidRPr="00D3127A" w:rsidRDefault="00CC0498" w:rsidP="00FF5345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</w:p>
        </w:tc>
      </w:tr>
    </w:tbl>
    <w:p w14:paraId="09FBB1D9" w14:textId="17E27846" w:rsidR="005474D9" w:rsidRDefault="005474D9" w:rsidP="00AC4A2D">
      <w:pPr>
        <w:spacing w:after="0"/>
        <w:rPr>
          <w:lang w:val="en-US"/>
        </w:rPr>
      </w:pPr>
    </w:p>
    <w:p w14:paraId="662CCFDF" w14:textId="77777777" w:rsidR="005474D9" w:rsidRPr="007D7876" w:rsidRDefault="005474D9" w:rsidP="00AC4A2D">
      <w:pPr>
        <w:spacing w:after="0"/>
        <w:rPr>
          <w:lang w:val="en-US"/>
        </w:rPr>
      </w:pP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3555"/>
        <w:gridCol w:w="4455"/>
      </w:tblGrid>
      <w:tr w:rsidR="001B02AF" w:rsidRPr="00D035CD" w14:paraId="28DE618C" w14:textId="77777777" w:rsidTr="00D035CD">
        <w:tc>
          <w:tcPr>
            <w:tcW w:w="2875" w:type="dxa"/>
          </w:tcPr>
          <w:p w14:paraId="02C94773" w14:textId="77777777" w:rsidR="001B02AF" w:rsidRDefault="001B02AF" w:rsidP="00AD5E36">
            <w:pPr>
              <w:tabs>
                <w:tab w:val="left" w:pos="5490"/>
              </w:tabs>
            </w:pPr>
            <w:r>
              <w:t>UNIDADES</w:t>
            </w:r>
          </w:p>
        </w:tc>
        <w:tc>
          <w:tcPr>
            <w:tcW w:w="8010" w:type="dxa"/>
            <w:gridSpan w:val="2"/>
          </w:tcPr>
          <w:p w14:paraId="7EC6BA1A" w14:textId="77777777" w:rsidR="001B02AF" w:rsidRPr="00D3127A" w:rsidRDefault="007D7876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U2: </w:t>
            </w:r>
            <w:proofErr w:type="spellStart"/>
            <w:r w:rsidR="00BF6286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The</w:t>
            </w:r>
            <w:proofErr w:type="spellEnd"/>
            <w:r w:rsidR="00BF6286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Brown Mouse</w:t>
            </w:r>
          </w:p>
        </w:tc>
      </w:tr>
      <w:tr w:rsidR="001B02AF" w:rsidRPr="00AC4A2D" w14:paraId="743B79B7" w14:textId="77777777" w:rsidTr="00D035CD">
        <w:tc>
          <w:tcPr>
            <w:tcW w:w="2875" w:type="dxa"/>
          </w:tcPr>
          <w:p w14:paraId="76510A34" w14:textId="77777777" w:rsidR="001B02AF" w:rsidRDefault="001B02AF" w:rsidP="00F70B4D">
            <w:pPr>
              <w:tabs>
                <w:tab w:val="left" w:pos="5490"/>
              </w:tabs>
            </w:pPr>
            <w:r w:rsidRPr="00C10063">
              <w:rPr>
                <w:rFonts w:eastAsia="Calibri" w:cstheme="minorHAnsi"/>
                <w:lang w:eastAsia="es-CL"/>
              </w:rPr>
              <w:t>OBJETIVOS DE APRENDIZAJE</w:t>
            </w:r>
          </w:p>
        </w:tc>
        <w:tc>
          <w:tcPr>
            <w:tcW w:w="8010" w:type="dxa"/>
            <w:gridSpan w:val="2"/>
          </w:tcPr>
          <w:p w14:paraId="1E015EA2" w14:textId="77777777" w:rsidR="001B02AF" w:rsidRPr="00D3127A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vocabulary for the unit.</w:t>
            </w:r>
          </w:p>
          <w:p w14:paraId="35983C80" w14:textId="77777777" w:rsidR="001B02AF" w:rsidRPr="00D3127A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Present the key structure.</w:t>
            </w:r>
          </w:p>
          <w:p w14:paraId="2C55D790" w14:textId="77777777" w:rsidR="001B02AF" w:rsidRPr="00D3127A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contrasting concepts.</w:t>
            </w:r>
          </w:p>
        </w:tc>
      </w:tr>
      <w:tr w:rsidR="001B02AF" w:rsidRPr="007D7876" w14:paraId="5114F191" w14:textId="77777777" w:rsidTr="00D035CD">
        <w:tc>
          <w:tcPr>
            <w:tcW w:w="2875" w:type="dxa"/>
          </w:tcPr>
          <w:p w14:paraId="28B9497C" w14:textId="77777777" w:rsidR="001B02AF" w:rsidRPr="00C10063" w:rsidRDefault="001B02AF" w:rsidP="00AD5E36">
            <w:pPr>
              <w:tabs>
                <w:tab w:val="left" w:pos="5490"/>
              </w:tabs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CONTENIDOS DECLARATIVOS</w:t>
            </w:r>
          </w:p>
        </w:tc>
        <w:tc>
          <w:tcPr>
            <w:tcW w:w="3555" w:type="dxa"/>
          </w:tcPr>
          <w:p w14:paraId="6744D204" w14:textId="77777777" w:rsidR="001B02AF" w:rsidRPr="00D3127A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Vocabulary</w:t>
            </w:r>
          </w:p>
          <w:p w14:paraId="5639D797" w14:textId="77777777" w:rsidR="001B02AF" w:rsidRPr="00D3127A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BF6286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parts of the house</w:t>
            </w:r>
          </w:p>
          <w:p w14:paraId="0410AA87" w14:textId="2FF91040" w:rsidR="001B02AF" w:rsidRPr="00D3127A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concepts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: open - close</w:t>
            </w:r>
          </w:p>
          <w:p w14:paraId="0E6ABB63" w14:textId="77928079" w:rsidR="001B02AF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emotions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: scared</w:t>
            </w:r>
          </w:p>
          <w:p w14:paraId="2FA37D3D" w14:textId="77777777" w:rsidR="00BF6286" w:rsidRPr="00D3127A" w:rsidRDefault="00BF6286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numbers 1 - 6</w:t>
            </w:r>
          </w:p>
        </w:tc>
        <w:tc>
          <w:tcPr>
            <w:tcW w:w="4455" w:type="dxa"/>
          </w:tcPr>
          <w:p w14:paraId="2E085072" w14:textId="77777777" w:rsidR="001B02AF" w:rsidRPr="00D3127A" w:rsidRDefault="001B02AF" w:rsidP="00AD5E3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Grammar</w:t>
            </w:r>
          </w:p>
          <w:p w14:paraId="1003039A" w14:textId="77777777" w:rsidR="001B02AF" w:rsidRDefault="001B02AF" w:rsidP="00BF628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BF6286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The (door) is (open)</w:t>
            </w:r>
          </w:p>
          <w:p w14:paraId="5EADEAC8" w14:textId="77777777" w:rsidR="00BF6286" w:rsidRPr="00D3127A" w:rsidRDefault="00BF6286" w:rsidP="00BF628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they are </w:t>
            </w:r>
            <w:proofErr w:type="gram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/  they</w:t>
            </w:r>
            <w:proofErr w:type="gramEnd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 aren’t</w:t>
            </w:r>
          </w:p>
        </w:tc>
      </w:tr>
    </w:tbl>
    <w:p w14:paraId="1BFE0ADD" w14:textId="7BF38AFC" w:rsidR="005474D9" w:rsidRDefault="005474D9" w:rsidP="00AC4A2D">
      <w:pPr>
        <w:spacing w:after="0"/>
        <w:rPr>
          <w:lang w:val="en-US"/>
        </w:rPr>
      </w:pPr>
    </w:p>
    <w:p w14:paraId="4927E96C" w14:textId="77777777" w:rsidR="005474D9" w:rsidRPr="007D7876" w:rsidRDefault="005474D9" w:rsidP="00AC4A2D">
      <w:pPr>
        <w:spacing w:after="0"/>
        <w:rPr>
          <w:lang w:val="en-US"/>
        </w:rPr>
      </w:pP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3555"/>
        <w:gridCol w:w="4455"/>
      </w:tblGrid>
      <w:tr w:rsidR="00CA25C5" w:rsidRPr="00D035CD" w14:paraId="76FB4E8C" w14:textId="77777777" w:rsidTr="00D035CD">
        <w:tc>
          <w:tcPr>
            <w:tcW w:w="2875" w:type="dxa"/>
          </w:tcPr>
          <w:p w14:paraId="088AA52B" w14:textId="77777777" w:rsidR="00CA25C5" w:rsidRDefault="00CA25C5" w:rsidP="0097568B">
            <w:pPr>
              <w:tabs>
                <w:tab w:val="left" w:pos="5490"/>
              </w:tabs>
            </w:pPr>
            <w:r>
              <w:t>UNIDADES</w:t>
            </w:r>
          </w:p>
        </w:tc>
        <w:tc>
          <w:tcPr>
            <w:tcW w:w="8010" w:type="dxa"/>
            <w:gridSpan w:val="2"/>
          </w:tcPr>
          <w:p w14:paraId="49EF28C1" w14:textId="77777777" w:rsidR="00CA25C5" w:rsidRPr="00D3127A" w:rsidRDefault="00CA25C5" w:rsidP="00BF6286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U3: </w:t>
            </w:r>
            <w:proofErr w:type="spellStart"/>
            <w:proofErr w:type="gramStart"/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Where</w:t>
            </w:r>
            <w:proofErr w:type="spellEnd"/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</w:t>
            </w:r>
            <w:proofErr w:type="spellStart"/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is</w:t>
            </w:r>
            <w:proofErr w:type="spellEnd"/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</w:t>
            </w:r>
            <w:proofErr w:type="spellStart"/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Greenman</w:t>
            </w:r>
            <w:proofErr w:type="spellEnd"/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?</w:t>
            </w:r>
            <w:proofErr w:type="gramEnd"/>
          </w:p>
        </w:tc>
      </w:tr>
      <w:tr w:rsidR="00CA25C5" w:rsidRPr="00AC4A2D" w14:paraId="4AE5078D" w14:textId="77777777" w:rsidTr="00D035CD">
        <w:tc>
          <w:tcPr>
            <w:tcW w:w="2875" w:type="dxa"/>
          </w:tcPr>
          <w:p w14:paraId="22015A48" w14:textId="77777777" w:rsidR="00CA25C5" w:rsidRDefault="00CA25C5" w:rsidP="00F70B4D">
            <w:pPr>
              <w:tabs>
                <w:tab w:val="left" w:pos="5490"/>
              </w:tabs>
            </w:pPr>
            <w:r w:rsidRPr="00C10063">
              <w:rPr>
                <w:rFonts w:eastAsia="Calibri" w:cstheme="minorHAnsi"/>
                <w:lang w:eastAsia="es-CL"/>
              </w:rPr>
              <w:t>OBJETIVOS DE APRENDIZAJE</w:t>
            </w:r>
          </w:p>
        </w:tc>
        <w:tc>
          <w:tcPr>
            <w:tcW w:w="8010" w:type="dxa"/>
            <w:gridSpan w:val="2"/>
          </w:tcPr>
          <w:p w14:paraId="28F134BB" w14:textId="77777777" w:rsidR="00CA25C5" w:rsidRPr="00D3127A" w:rsidRDefault="00CA25C5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vocabulary for the unit.</w:t>
            </w:r>
          </w:p>
          <w:p w14:paraId="4880A2BB" w14:textId="77777777" w:rsidR="00CA25C5" w:rsidRPr="00D3127A" w:rsidRDefault="00CA25C5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Present the key structure.</w:t>
            </w:r>
          </w:p>
          <w:p w14:paraId="09EFADA3" w14:textId="77777777" w:rsidR="00CA25C5" w:rsidRPr="00D3127A" w:rsidRDefault="00CA25C5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contrasting concepts.</w:t>
            </w:r>
          </w:p>
        </w:tc>
      </w:tr>
      <w:tr w:rsidR="00CA25C5" w:rsidRPr="00AC4A2D" w14:paraId="40B000A1" w14:textId="77777777" w:rsidTr="00D035CD">
        <w:tc>
          <w:tcPr>
            <w:tcW w:w="2875" w:type="dxa"/>
          </w:tcPr>
          <w:p w14:paraId="4F5F950C" w14:textId="77777777" w:rsidR="00CA25C5" w:rsidRPr="00C10063" w:rsidRDefault="00CA25C5" w:rsidP="0097568B">
            <w:pPr>
              <w:tabs>
                <w:tab w:val="left" w:pos="5490"/>
              </w:tabs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CONTENIDOS DECLARATIVOS</w:t>
            </w:r>
          </w:p>
        </w:tc>
        <w:tc>
          <w:tcPr>
            <w:tcW w:w="3555" w:type="dxa"/>
          </w:tcPr>
          <w:p w14:paraId="20E5CB9F" w14:textId="77777777" w:rsidR="00CA25C5" w:rsidRPr="00D3127A" w:rsidRDefault="00CA25C5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Vocabulary</w:t>
            </w:r>
          </w:p>
          <w:p w14:paraId="2AC15992" w14:textId="77777777" w:rsidR="00CA25C5" w:rsidRPr="00D3127A" w:rsidRDefault="00782107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Places in town</w:t>
            </w:r>
          </w:p>
          <w:p w14:paraId="56960277" w14:textId="0F5F86EE" w:rsidR="00CA25C5" w:rsidRPr="00D3127A" w:rsidRDefault="00CA25C5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concepts</w:t>
            </w:r>
            <w:r w:rsidR="003C7CE6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: near - far</w:t>
            </w:r>
          </w:p>
          <w:p w14:paraId="53E9738F" w14:textId="38466189" w:rsidR="00CA25C5" w:rsidRDefault="00CA25C5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emotions</w:t>
            </w:r>
            <w:r w:rsidR="003C7CE6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: worry</w:t>
            </w:r>
          </w:p>
          <w:p w14:paraId="3E03171B" w14:textId="77777777" w:rsidR="00782107" w:rsidRPr="00D3127A" w:rsidRDefault="00782107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number 7</w:t>
            </w:r>
          </w:p>
        </w:tc>
        <w:tc>
          <w:tcPr>
            <w:tcW w:w="4455" w:type="dxa"/>
          </w:tcPr>
          <w:p w14:paraId="179A3EB4" w14:textId="77777777" w:rsidR="00CA25C5" w:rsidRPr="00D3127A" w:rsidRDefault="00CA25C5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Grammar</w:t>
            </w:r>
          </w:p>
          <w:p w14:paraId="13643558" w14:textId="77777777" w:rsidR="00782107" w:rsidRDefault="00CA25C5" w:rsidP="00782107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Where is…?</w:t>
            </w:r>
          </w:p>
          <w:p w14:paraId="065F1C0E" w14:textId="77777777" w:rsidR="00782107" w:rsidRPr="00D3127A" w:rsidRDefault="00782107" w:rsidP="00782107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There is / There </w:t>
            </w:r>
            <w:proofErr w:type="gram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isn’t</w:t>
            </w:r>
            <w:proofErr w:type="gramEnd"/>
          </w:p>
          <w:p w14:paraId="09C40993" w14:textId="77777777" w:rsidR="0035370C" w:rsidRPr="00D3127A" w:rsidRDefault="0035370C" w:rsidP="0035370C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</w:p>
        </w:tc>
      </w:tr>
    </w:tbl>
    <w:p w14:paraId="3B14EB1E" w14:textId="1B32A216" w:rsidR="003A38DC" w:rsidRDefault="003A38DC" w:rsidP="00AC4A2D">
      <w:pPr>
        <w:spacing w:after="0"/>
        <w:rPr>
          <w:lang w:val="en-US"/>
        </w:rPr>
      </w:pPr>
    </w:p>
    <w:p w14:paraId="0080F545" w14:textId="77777777" w:rsidR="005474D9" w:rsidRPr="00782107" w:rsidRDefault="005474D9" w:rsidP="00AC4A2D">
      <w:pPr>
        <w:spacing w:after="0"/>
        <w:rPr>
          <w:lang w:val="en-US"/>
        </w:rPr>
      </w:pP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3555"/>
        <w:gridCol w:w="4455"/>
      </w:tblGrid>
      <w:tr w:rsidR="003A38DC" w:rsidRPr="00D035CD" w14:paraId="06E02615" w14:textId="77777777" w:rsidTr="00D035CD">
        <w:tc>
          <w:tcPr>
            <w:tcW w:w="2875" w:type="dxa"/>
          </w:tcPr>
          <w:p w14:paraId="2C8CB471" w14:textId="77777777" w:rsidR="003A38DC" w:rsidRPr="00682E3F" w:rsidRDefault="003A38DC" w:rsidP="0035370C">
            <w:pPr>
              <w:tabs>
                <w:tab w:val="left" w:pos="5490"/>
              </w:tabs>
              <w:rPr>
                <w:rFonts w:eastAsia="Calibri" w:cstheme="minorHAnsi"/>
                <w:lang w:eastAsia="es-CL"/>
              </w:rPr>
            </w:pPr>
            <w:r w:rsidRPr="00682E3F">
              <w:rPr>
                <w:rFonts w:eastAsia="Calibri" w:cstheme="minorHAnsi"/>
                <w:lang w:eastAsia="es-CL"/>
              </w:rPr>
              <w:t>UNIDADES</w:t>
            </w:r>
          </w:p>
        </w:tc>
        <w:tc>
          <w:tcPr>
            <w:tcW w:w="8010" w:type="dxa"/>
            <w:gridSpan w:val="2"/>
          </w:tcPr>
          <w:p w14:paraId="2CF32506" w14:textId="77777777" w:rsidR="003A38DC" w:rsidRPr="00D3127A" w:rsidRDefault="00782107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U4: The loud wind</w:t>
            </w:r>
          </w:p>
        </w:tc>
      </w:tr>
      <w:tr w:rsidR="0035370C" w:rsidRPr="00AC4A2D" w14:paraId="2AFCDA4B" w14:textId="77777777" w:rsidTr="00D035CD">
        <w:tc>
          <w:tcPr>
            <w:tcW w:w="2875" w:type="dxa"/>
          </w:tcPr>
          <w:p w14:paraId="6021B15E" w14:textId="77777777" w:rsidR="0035370C" w:rsidRPr="00682E3F" w:rsidRDefault="0035370C" w:rsidP="0035370C">
            <w:pPr>
              <w:tabs>
                <w:tab w:val="left" w:pos="5490"/>
              </w:tabs>
            </w:pPr>
            <w:r w:rsidRPr="00682E3F">
              <w:rPr>
                <w:rFonts w:eastAsia="Calibri" w:cstheme="minorHAnsi"/>
                <w:lang w:eastAsia="es-CL"/>
              </w:rPr>
              <w:t>OBJETIVOS DE APRENDIZAJE</w:t>
            </w:r>
          </w:p>
        </w:tc>
        <w:tc>
          <w:tcPr>
            <w:tcW w:w="8010" w:type="dxa"/>
            <w:gridSpan w:val="2"/>
          </w:tcPr>
          <w:p w14:paraId="079E56C4" w14:textId="77777777" w:rsidR="0035370C" w:rsidRPr="00D3127A" w:rsidRDefault="0035370C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vocabulary for the unit.</w:t>
            </w:r>
          </w:p>
          <w:p w14:paraId="60735B18" w14:textId="77777777" w:rsidR="0035370C" w:rsidRPr="00D3127A" w:rsidRDefault="0035370C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Present the key structure.</w:t>
            </w:r>
          </w:p>
          <w:p w14:paraId="447A82E8" w14:textId="77777777" w:rsidR="0035370C" w:rsidRPr="00D3127A" w:rsidRDefault="0035370C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contrasting concepts.</w:t>
            </w:r>
          </w:p>
        </w:tc>
      </w:tr>
      <w:tr w:rsidR="0035370C" w:rsidRPr="00AC4A2D" w14:paraId="5138C2E7" w14:textId="77777777" w:rsidTr="00D035CD">
        <w:tc>
          <w:tcPr>
            <w:tcW w:w="2875" w:type="dxa"/>
          </w:tcPr>
          <w:p w14:paraId="414F4B2F" w14:textId="77777777" w:rsidR="0035370C" w:rsidRPr="00682E3F" w:rsidRDefault="0035370C" w:rsidP="0097568B">
            <w:pPr>
              <w:tabs>
                <w:tab w:val="left" w:pos="5490"/>
              </w:tabs>
              <w:rPr>
                <w:rFonts w:eastAsia="Calibri" w:cstheme="minorHAnsi"/>
                <w:lang w:eastAsia="es-CL"/>
              </w:rPr>
            </w:pPr>
            <w:r w:rsidRPr="00682E3F">
              <w:rPr>
                <w:rFonts w:eastAsia="Calibri" w:cstheme="minorHAnsi"/>
                <w:lang w:eastAsia="es-CL"/>
              </w:rPr>
              <w:t>CONTENIDOS DECLARATIVOS</w:t>
            </w:r>
          </w:p>
        </w:tc>
        <w:tc>
          <w:tcPr>
            <w:tcW w:w="3555" w:type="dxa"/>
          </w:tcPr>
          <w:p w14:paraId="1A041F0C" w14:textId="77777777" w:rsidR="0035370C" w:rsidRPr="00D3127A" w:rsidRDefault="0035370C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Vocabulary</w:t>
            </w:r>
          </w:p>
          <w:p w14:paraId="2B27C216" w14:textId="77777777" w:rsidR="0035370C" w:rsidRPr="00D3127A" w:rsidRDefault="00782107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professions </w:t>
            </w:r>
          </w:p>
          <w:p w14:paraId="2F4D9EB5" w14:textId="4BD44993" w:rsidR="0035370C" w:rsidRPr="00D3127A" w:rsidRDefault="0035370C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concepts</w:t>
            </w:r>
            <w:r w:rsidR="003C7CE6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: quiet - loud</w:t>
            </w:r>
          </w:p>
          <w:p w14:paraId="4FCE61FD" w14:textId="75A99FC8" w:rsidR="0035370C" w:rsidRPr="00D3127A" w:rsidRDefault="0035370C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emotions</w:t>
            </w:r>
            <w:r w:rsidR="003C7CE6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: sleepy</w:t>
            </w:r>
          </w:p>
          <w:p w14:paraId="3B9217C1" w14:textId="77777777" w:rsidR="0035370C" w:rsidRPr="00D3127A" w:rsidRDefault="00782107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number 8</w:t>
            </w:r>
          </w:p>
        </w:tc>
        <w:tc>
          <w:tcPr>
            <w:tcW w:w="4455" w:type="dxa"/>
          </w:tcPr>
          <w:p w14:paraId="6EA60FB7" w14:textId="77777777" w:rsidR="0035370C" w:rsidRPr="00D3127A" w:rsidRDefault="0035370C" w:rsidP="0097568B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Grammar</w:t>
            </w:r>
          </w:p>
          <w:p w14:paraId="73B5E00E" w14:textId="77777777" w:rsidR="00782107" w:rsidRDefault="0035370C" w:rsidP="00782107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782107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can you…?</w:t>
            </w:r>
          </w:p>
          <w:p w14:paraId="23616D9A" w14:textId="77777777" w:rsidR="00782107" w:rsidRPr="00D3127A" w:rsidRDefault="00782107" w:rsidP="00782107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yes, I can / no, I </w:t>
            </w:r>
            <w:proofErr w:type="gram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can’t</w:t>
            </w:r>
            <w:proofErr w:type="gramEnd"/>
          </w:p>
          <w:p w14:paraId="6BB671CD" w14:textId="77777777" w:rsidR="000B69D2" w:rsidRPr="00D3127A" w:rsidRDefault="000B69D2" w:rsidP="000B69D2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</w:p>
        </w:tc>
      </w:tr>
    </w:tbl>
    <w:p w14:paraId="1CAFCBC4" w14:textId="66A4BF27" w:rsidR="009C7AC1" w:rsidRDefault="009C7AC1" w:rsidP="00ED5161">
      <w:pPr>
        <w:tabs>
          <w:tab w:val="left" w:pos="5490"/>
        </w:tabs>
        <w:rPr>
          <w:lang w:val="es-ES"/>
        </w:rPr>
      </w:pP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3555"/>
        <w:gridCol w:w="4455"/>
      </w:tblGrid>
      <w:tr w:rsidR="005474D9" w:rsidRPr="00D035CD" w14:paraId="144955BC" w14:textId="77777777" w:rsidTr="00202419">
        <w:tc>
          <w:tcPr>
            <w:tcW w:w="2875" w:type="dxa"/>
          </w:tcPr>
          <w:p w14:paraId="290BD05E" w14:textId="77777777" w:rsidR="005474D9" w:rsidRDefault="005474D9" w:rsidP="00202419">
            <w:pPr>
              <w:tabs>
                <w:tab w:val="left" w:pos="5490"/>
              </w:tabs>
            </w:pPr>
            <w:bookmarkStart w:id="0" w:name="_Hlk49076399"/>
            <w:r>
              <w:lastRenderedPageBreak/>
              <w:t>UNIDADES</w:t>
            </w:r>
          </w:p>
        </w:tc>
        <w:tc>
          <w:tcPr>
            <w:tcW w:w="8010" w:type="dxa"/>
            <w:gridSpan w:val="2"/>
          </w:tcPr>
          <w:p w14:paraId="45457293" w14:textId="0AAE7CE7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U</w:t>
            </w: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5: A </w:t>
            </w:r>
            <w:proofErr w:type="spell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great</w:t>
            </w:r>
            <w:proofErr w:type="spellEnd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game</w:t>
            </w:r>
            <w:proofErr w:type="spellEnd"/>
          </w:p>
        </w:tc>
      </w:tr>
      <w:tr w:rsidR="005474D9" w:rsidRPr="00AC4A2D" w14:paraId="7288BC4D" w14:textId="77777777" w:rsidTr="00202419">
        <w:tc>
          <w:tcPr>
            <w:tcW w:w="2875" w:type="dxa"/>
          </w:tcPr>
          <w:p w14:paraId="5C6AC917" w14:textId="77777777" w:rsidR="005474D9" w:rsidRDefault="005474D9" w:rsidP="00202419">
            <w:pPr>
              <w:tabs>
                <w:tab w:val="left" w:pos="5490"/>
              </w:tabs>
            </w:pPr>
            <w:r w:rsidRPr="00C10063">
              <w:rPr>
                <w:rFonts w:eastAsia="Calibri" w:cstheme="minorHAnsi"/>
                <w:lang w:eastAsia="es-CL"/>
              </w:rPr>
              <w:t>OBJETIVOS DE APRENDIZAJE</w:t>
            </w:r>
          </w:p>
        </w:tc>
        <w:tc>
          <w:tcPr>
            <w:tcW w:w="8010" w:type="dxa"/>
            <w:gridSpan w:val="2"/>
          </w:tcPr>
          <w:p w14:paraId="07B14F40" w14:textId="77777777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vocabulary for the unit.</w:t>
            </w:r>
          </w:p>
          <w:p w14:paraId="383A0033" w14:textId="77777777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Present the key structure.</w:t>
            </w:r>
          </w:p>
          <w:p w14:paraId="242675FA" w14:textId="77777777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contrasting concepts.</w:t>
            </w:r>
          </w:p>
        </w:tc>
      </w:tr>
      <w:tr w:rsidR="005474D9" w:rsidRPr="00AC4A2D" w14:paraId="0A35803A" w14:textId="77777777" w:rsidTr="00202419">
        <w:tc>
          <w:tcPr>
            <w:tcW w:w="2875" w:type="dxa"/>
          </w:tcPr>
          <w:p w14:paraId="02ACD6EE" w14:textId="77777777" w:rsidR="005474D9" w:rsidRPr="00C10063" w:rsidRDefault="005474D9" w:rsidP="00202419">
            <w:pPr>
              <w:tabs>
                <w:tab w:val="left" w:pos="5490"/>
              </w:tabs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CONTENIDOS DECLARATIVOS</w:t>
            </w:r>
          </w:p>
        </w:tc>
        <w:tc>
          <w:tcPr>
            <w:tcW w:w="3555" w:type="dxa"/>
          </w:tcPr>
          <w:p w14:paraId="3BBE0CCD" w14:textId="77777777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Vocabulary</w:t>
            </w:r>
          </w:p>
          <w:p w14:paraId="04FDF1FD" w14:textId="411357FA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D859A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Animals</w:t>
            </w:r>
          </w:p>
          <w:p w14:paraId="03DD8C45" w14:textId="69234CFF" w:rsidR="005474D9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concepts</w:t>
            </w:r>
            <w:r w:rsidR="00D859A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: Boring 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–</w:t>
            </w:r>
            <w:r w:rsidR="00D859A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 exciting</w:t>
            </w:r>
          </w:p>
          <w:p w14:paraId="5D4DB988" w14:textId="769EBCF6" w:rsidR="005D74CF" w:rsidRPr="00D3127A" w:rsidRDefault="005D74CF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number 9</w:t>
            </w:r>
          </w:p>
        </w:tc>
        <w:tc>
          <w:tcPr>
            <w:tcW w:w="4455" w:type="dxa"/>
          </w:tcPr>
          <w:p w14:paraId="09D37558" w14:textId="77777777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Grammar</w:t>
            </w:r>
          </w:p>
          <w:p w14:paraId="3CB1BFAD" w14:textId="0A1322B9" w:rsidR="00D859AF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D859A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My favorite animal…</w:t>
            </w:r>
          </w:p>
          <w:p w14:paraId="6B6B51E7" w14:textId="7565DF24" w:rsidR="005474D9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D859A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Who are you?  </w:t>
            </w:r>
            <w:proofErr w:type="gramStart"/>
            <w:r w:rsidR="00D859A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I’m</w:t>
            </w:r>
            <w:proofErr w:type="gramEnd"/>
            <w:r w:rsidR="00D859A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 a (tiger)</w:t>
            </w:r>
          </w:p>
          <w:p w14:paraId="602E4D88" w14:textId="4E282F10" w:rsidR="00D859AF" w:rsidRPr="00D3127A" w:rsidRDefault="00D859AF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1C1FD5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What are you doing? </w:t>
            </w:r>
            <w:proofErr w:type="gramStart"/>
            <w:r w:rsidR="001C1FD5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I’m</w:t>
            </w:r>
            <w:proofErr w:type="gramEnd"/>
            <w:r w:rsidR="001C1FD5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 (eating)</w:t>
            </w:r>
          </w:p>
          <w:p w14:paraId="0F31F29F" w14:textId="77777777" w:rsidR="005474D9" w:rsidRPr="00D3127A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</w:p>
        </w:tc>
      </w:tr>
      <w:bookmarkEnd w:id="0"/>
    </w:tbl>
    <w:p w14:paraId="59461E26" w14:textId="2A175F93" w:rsidR="005474D9" w:rsidRDefault="005474D9" w:rsidP="00ED5161">
      <w:pPr>
        <w:tabs>
          <w:tab w:val="left" w:pos="5490"/>
        </w:tabs>
        <w:rPr>
          <w:lang w:val="es-ES"/>
        </w:rPr>
      </w:pP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3555"/>
        <w:gridCol w:w="4455"/>
      </w:tblGrid>
      <w:tr w:rsidR="001C1FD5" w:rsidRPr="00D035CD" w14:paraId="6DA721D9" w14:textId="77777777" w:rsidTr="00202419">
        <w:tc>
          <w:tcPr>
            <w:tcW w:w="2875" w:type="dxa"/>
          </w:tcPr>
          <w:p w14:paraId="73FCE556" w14:textId="77777777" w:rsidR="001C1FD5" w:rsidRDefault="001C1FD5" w:rsidP="00202419">
            <w:pPr>
              <w:tabs>
                <w:tab w:val="left" w:pos="5490"/>
              </w:tabs>
            </w:pPr>
            <w:r>
              <w:t>UNIDADES</w:t>
            </w:r>
          </w:p>
        </w:tc>
        <w:tc>
          <w:tcPr>
            <w:tcW w:w="8010" w:type="dxa"/>
            <w:gridSpan w:val="2"/>
          </w:tcPr>
          <w:p w14:paraId="47F719D7" w14:textId="27C67A28" w:rsidR="001C1FD5" w:rsidRPr="00D3127A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U</w:t>
            </w: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6: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 xml:space="preserve"> Train </w:t>
            </w:r>
            <w:proofErr w:type="spellStart"/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eastAsia="es-ES"/>
              </w:rPr>
              <w:t>water</w:t>
            </w:r>
            <w:proofErr w:type="spellEnd"/>
          </w:p>
        </w:tc>
      </w:tr>
      <w:tr w:rsidR="001C1FD5" w:rsidRPr="00AC4A2D" w14:paraId="579F95CF" w14:textId="77777777" w:rsidTr="00202419">
        <w:tc>
          <w:tcPr>
            <w:tcW w:w="2875" w:type="dxa"/>
          </w:tcPr>
          <w:p w14:paraId="3FCA6C61" w14:textId="77777777" w:rsidR="001C1FD5" w:rsidRDefault="001C1FD5" w:rsidP="00202419">
            <w:pPr>
              <w:tabs>
                <w:tab w:val="left" w:pos="5490"/>
              </w:tabs>
            </w:pPr>
            <w:r w:rsidRPr="00C10063">
              <w:rPr>
                <w:rFonts w:eastAsia="Calibri" w:cstheme="minorHAnsi"/>
                <w:lang w:eastAsia="es-CL"/>
              </w:rPr>
              <w:t>OBJETIVOS DE APRENDIZAJE</w:t>
            </w:r>
          </w:p>
        </w:tc>
        <w:tc>
          <w:tcPr>
            <w:tcW w:w="8010" w:type="dxa"/>
            <w:gridSpan w:val="2"/>
          </w:tcPr>
          <w:p w14:paraId="53ACAA77" w14:textId="77777777" w:rsidR="001C1FD5" w:rsidRPr="00D3127A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vocabulary for the unit.</w:t>
            </w:r>
          </w:p>
          <w:p w14:paraId="22148048" w14:textId="77777777" w:rsidR="001C1FD5" w:rsidRPr="00D3127A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Present the key structure.</w:t>
            </w:r>
          </w:p>
          <w:p w14:paraId="078A16F6" w14:textId="77777777" w:rsidR="001C1FD5" w:rsidRPr="00D3127A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Introduce contrasting concepts.</w:t>
            </w:r>
          </w:p>
        </w:tc>
      </w:tr>
      <w:tr w:rsidR="001C1FD5" w:rsidRPr="00AC4A2D" w14:paraId="25D9A8E5" w14:textId="77777777" w:rsidTr="00202419">
        <w:tc>
          <w:tcPr>
            <w:tcW w:w="2875" w:type="dxa"/>
          </w:tcPr>
          <w:p w14:paraId="20431A1E" w14:textId="77777777" w:rsidR="001C1FD5" w:rsidRPr="00C10063" w:rsidRDefault="001C1FD5" w:rsidP="00202419">
            <w:pPr>
              <w:tabs>
                <w:tab w:val="left" w:pos="5490"/>
              </w:tabs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CONTENIDOS DECLARATIVOS</w:t>
            </w:r>
          </w:p>
        </w:tc>
        <w:tc>
          <w:tcPr>
            <w:tcW w:w="3555" w:type="dxa"/>
          </w:tcPr>
          <w:p w14:paraId="494DA44D" w14:textId="77777777" w:rsidR="001C1FD5" w:rsidRPr="00D3127A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Vocabulary</w:t>
            </w:r>
          </w:p>
          <w:p w14:paraId="42A4E8AD" w14:textId="75A6BE01" w:rsidR="001C1FD5" w:rsidRPr="00D3127A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food</w:t>
            </w:r>
          </w:p>
          <w:p w14:paraId="7C028632" w14:textId="2EA32112" w:rsidR="001C1FD5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concepts</w:t>
            </w: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: 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sweet – sour – salty</w:t>
            </w:r>
          </w:p>
          <w:p w14:paraId="4B7F125C" w14:textId="0E7B0DEF" w:rsidR="005D74CF" w:rsidRPr="00D3127A" w:rsidRDefault="005D74CF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- number 10</w:t>
            </w:r>
          </w:p>
        </w:tc>
        <w:tc>
          <w:tcPr>
            <w:tcW w:w="4455" w:type="dxa"/>
          </w:tcPr>
          <w:p w14:paraId="64F02145" w14:textId="77777777" w:rsidR="001C1FD5" w:rsidRPr="00D3127A" w:rsidRDefault="001C1FD5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Grammar</w:t>
            </w:r>
          </w:p>
          <w:p w14:paraId="17FB7C3B" w14:textId="3375742D" w:rsidR="001C1FD5" w:rsidRPr="00D3127A" w:rsidRDefault="001C1FD5" w:rsidP="005D74CF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</w:pPr>
            <w:r w:rsidRPr="00D3127A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- </w:t>
            </w:r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I like… / I </w:t>
            </w:r>
            <w:proofErr w:type="gramStart"/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>don’t</w:t>
            </w:r>
            <w:proofErr w:type="gramEnd"/>
            <w:r w:rsidR="005D74CF">
              <w:rPr>
                <w:rFonts w:eastAsia="Times New Roman" w:cs="Times New Roman"/>
                <w:color w:val="000000" w:themeColor="text1"/>
                <w:shd w:val="clear" w:color="auto" w:fill="FFFFFF"/>
                <w:lang w:val="en-US" w:eastAsia="es-ES"/>
              </w:rPr>
              <w:t xml:space="preserve"> like</w:t>
            </w:r>
          </w:p>
        </w:tc>
      </w:tr>
    </w:tbl>
    <w:p w14:paraId="2E063302" w14:textId="3EDFA7DF" w:rsidR="005474D9" w:rsidRDefault="005474D9" w:rsidP="00ED5161">
      <w:pPr>
        <w:tabs>
          <w:tab w:val="left" w:pos="5490"/>
        </w:tabs>
        <w:rPr>
          <w:lang w:val="es-ES"/>
        </w:rPr>
      </w:pPr>
    </w:p>
    <w:tbl>
      <w:tblPr>
        <w:tblStyle w:val="Tablaconcuadrcula"/>
        <w:tblW w:w="10885" w:type="dxa"/>
        <w:tblLook w:val="04A0" w:firstRow="1" w:lastRow="0" w:firstColumn="1" w:lastColumn="0" w:noHBand="0" w:noVBand="1"/>
      </w:tblPr>
      <w:tblGrid>
        <w:gridCol w:w="2875"/>
        <w:gridCol w:w="8010"/>
      </w:tblGrid>
      <w:tr w:rsidR="005474D9" w14:paraId="0EA66909" w14:textId="77777777" w:rsidTr="00202419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7107" w14:textId="77777777" w:rsidR="005474D9" w:rsidRDefault="005474D9" w:rsidP="00202419">
            <w:pPr>
              <w:tabs>
                <w:tab w:val="left" w:pos="5490"/>
              </w:tabs>
            </w:pPr>
            <w:r>
              <w:rPr>
                <w:rFonts w:eastAsia="Calibri" w:cstheme="minorHAnsi"/>
                <w:lang w:eastAsia="es-CL"/>
              </w:rPr>
              <w:t>PLAN DE EVALUACION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1806" w14:textId="77777777" w:rsidR="005474D9" w:rsidRDefault="005474D9" w:rsidP="00202419">
            <w:pPr>
              <w:rPr>
                <w:rFonts w:eastAsia="Times New Roman" w:cs="Times New Roman"/>
                <w:color w:val="000000" w:themeColor="text1"/>
                <w:shd w:val="clear" w:color="auto" w:fill="FFFFFF"/>
                <w:lang w:val="es-ES" w:eastAsia="es-ES"/>
              </w:rPr>
            </w:pPr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s-ES" w:eastAsia="es-ES"/>
              </w:rPr>
              <w:t xml:space="preserve">- Evaluación de procesos a través de canciones, juegos, actividades de </w:t>
            </w:r>
            <w:proofErr w:type="spellStart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s-ES" w:eastAsia="es-ES"/>
              </w:rPr>
              <w:t>listening</w:t>
            </w:r>
            <w:proofErr w:type="spellEnd"/>
            <w:r>
              <w:rPr>
                <w:rFonts w:eastAsia="Times New Roman" w:cs="Times New Roman"/>
                <w:color w:val="000000" w:themeColor="text1"/>
                <w:shd w:val="clear" w:color="auto" w:fill="FFFFFF"/>
                <w:lang w:val="es-ES" w:eastAsia="es-ES"/>
              </w:rPr>
              <w:t xml:space="preserve"> y coloreo</w:t>
            </w:r>
          </w:p>
        </w:tc>
      </w:tr>
    </w:tbl>
    <w:p w14:paraId="2537EF2E" w14:textId="77777777" w:rsidR="005474D9" w:rsidRPr="00AC4A2D" w:rsidRDefault="005474D9" w:rsidP="00ED5161">
      <w:pPr>
        <w:tabs>
          <w:tab w:val="left" w:pos="5490"/>
        </w:tabs>
        <w:rPr>
          <w:lang w:val="es-ES"/>
        </w:rPr>
      </w:pPr>
    </w:p>
    <w:sectPr w:rsidR="005474D9" w:rsidRPr="00AC4A2D" w:rsidSect="00D3127A">
      <w:pgSz w:w="12240" w:h="18720" w:code="14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7414D" w14:textId="77777777" w:rsidR="00134F75" w:rsidRDefault="00134F75" w:rsidP="00FF5345">
      <w:pPr>
        <w:spacing w:after="0" w:line="240" w:lineRule="auto"/>
      </w:pPr>
      <w:r>
        <w:separator/>
      </w:r>
    </w:p>
  </w:endnote>
  <w:endnote w:type="continuationSeparator" w:id="0">
    <w:p w14:paraId="7501269E" w14:textId="77777777" w:rsidR="00134F75" w:rsidRDefault="00134F75" w:rsidP="00FF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CC992" w14:textId="77777777" w:rsidR="00134F75" w:rsidRDefault="00134F75" w:rsidP="00FF5345">
      <w:pPr>
        <w:spacing w:after="0" w:line="240" w:lineRule="auto"/>
      </w:pPr>
      <w:r>
        <w:separator/>
      </w:r>
    </w:p>
  </w:footnote>
  <w:footnote w:type="continuationSeparator" w:id="0">
    <w:p w14:paraId="16639651" w14:textId="77777777" w:rsidR="00134F75" w:rsidRDefault="00134F75" w:rsidP="00FF5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708E4"/>
    <w:multiLevelType w:val="hybridMultilevel"/>
    <w:tmpl w:val="180A9DC2"/>
    <w:lvl w:ilvl="0" w:tplc="6A62AA6C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161"/>
    <w:rsid w:val="000B69D2"/>
    <w:rsid w:val="000C1663"/>
    <w:rsid w:val="00134F75"/>
    <w:rsid w:val="001B02AF"/>
    <w:rsid w:val="001C1FD5"/>
    <w:rsid w:val="00323983"/>
    <w:rsid w:val="0035370C"/>
    <w:rsid w:val="003A38DC"/>
    <w:rsid w:val="003C7CE6"/>
    <w:rsid w:val="00405B16"/>
    <w:rsid w:val="005474D9"/>
    <w:rsid w:val="005D74CF"/>
    <w:rsid w:val="005E4184"/>
    <w:rsid w:val="00682E3F"/>
    <w:rsid w:val="006B5812"/>
    <w:rsid w:val="006C409E"/>
    <w:rsid w:val="00782107"/>
    <w:rsid w:val="007D7876"/>
    <w:rsid w:val="007F281D"/>
    <w:rsid w:val="009C7AC1"/>
    <w:rsid w:val="00AC4A2D"/>
    <w:rsid w:val="00BC255E"/>
    <w:rsid w:val="00BF6286"/>
    <w:rsid w:val="00C024AC"/>
    <w:rsid w:val="00CA25C5"/>
    <w:rsid w:val="00CA62AE"/>
    <w:rsid w:val="00CC0498"/>
    <w:rsid w:val="00D035CD"/>
    <w:rsid w:val="00D3127A"/>
    <w:rsid w:val="00D859AF"/>
    <w:rsid w:val="00ED5161"/>
    <w:rsid w:val="00F70B4D"/>
    <w:rsid w:val="00FF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A02A"/>
  <w15:chartTrackingRefBased/>
  <w15:docId w15:val="{8B8DC15A-431B-4444-B5CB-EC3955DEE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161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ED516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9C7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C7AC1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FF534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F5345"/>
    <w:rPr>
      <w:sz w:val="20"/>
      <w:szCs w:val="20"/>
      <w:lang w:val="es-CL"/>
    </w:rPr>
  </w:style>
  <w:style w:type="character" w:styleId="Refdenotaalpie">
    <w:name w:val="footnote reference"/>
    <w:basedOn w:val="Fuentedeprrafopredeter"/>
    <w:uiPriority w:val="99"/>
    <w:semiHidden/>
    <w:unhideWhenUsed/>
    <w:rsid w:val="00FF5345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F70B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0B4D"/>
    <w:rPr>
      <w:lang w:val="es-CL"/>
    </w:rPr>
  </w:style>
  <w:style w:type="paragraph" w:styleId="Piedepgina">
    <w:name w:val="footer"/>
    <w:basedOn w:val="Normal"/>
    <w:link w:val="PiedepginaCar"/>
    <w:uiPriority w:val="99"/>
    <w:unhideWhenUsed/>
    <w:rsid w:val="00F70B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0B4D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2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D12FA-D8F6-4BC4-9699-DFC11CC7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Daniela Clavero Contreras</dc:creator>
  <cp:keywords/>
  <dc:description/>
  <cp:lastModifiedBy>PATRICK OSIEL FUENTES RIQUELME</cp:lastModifiedBy>
  <cp:revision>2</cp:revision>
  <dcterms:created xsi:type="dcterms:W3CDTF">2020-08-23T16:11:00Z</dcterms:created>
  <dcterms:modified xsi:type="dcterms:W3CDTF">2020-08-23T16:11:00Z</dcterms:modified>
</cp:coreProperties>
</file>