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B676CF" w:rsidRPr="00114F29" w:rsidRDefault="00B676CF" w:rsidP="00456CF1">
      <w:pPr>
        <w:spacing w:after="0"/>
        <w:jc w:val="center"/>
        <w:rPr>
          <w:b/>
          <w:bCs/>
          <w:sz w:val="24"/>
          <w:szCs w:val="24"/>
          <w:u w:val="single"/>
        </w:rPr>
      </w:pPr>
      <w:r>
        <w:rPr>
          <w:noProof/>
          <w:lang w:eastAsia="es-C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C1831E0">
                <wp:simplePos x="0" y="0"/>
                <wp:positionH relativeFrom="margin">
                  <wp:align>center</wp:align>
                </wp:positionH>
                <wp:positionV relativeFrom="paragraph">
                  <wp:posOffset>0</wp:posOffset>
                </wp:positionV>
                <wp:extent cx="3883660" cy="838200"/>
                <wp:effectExtent l="0" t="0" r="2540" b="0"/>
                <wp:wrapTopAndBottom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83660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676CF" w:rsidRPr="003F006A" w:rsidRDefault="00B676CF" w:rsidP="00B676CF">
                            <w:pPr>
                              <w:spacing w:line="288" w:lineRule="auto"/>
                              <w:jc w:val="center"/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</w:pPr>
                            <w:r w:rsidRPr="003F006A"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  <w:t>COLEGIO DE LOS SAGRADOS CORAZONES PROVIDENCIA</w:t>
                            </w:r>
                          </w:p>
                          <w:p w:rsidR="00B676CF" w:rsidRPr="00114ACA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Avda. Chile España 1115 - Fonos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2094051 -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2742763 -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2233725</w:t>
                            </w:r>
                          </w:p>
                          <w:p w:rsidR="00B676CF" w:rsidRPr="00114ACA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Casilla 15001 - Correo 11 - Providencia - Santiago</w:t>
                            </w:r>
                          </w:p>
                          <w:p w:rsidR="00B676CF" w:rsidRPr="008B5371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 xml:space="preserve">E-mail: </w:t>
                            </w:r>
                            <w:hyperlink r:id="rId8" w:history="1">
                              <w:r w:rsidRPr="008B5371">
                                <w:rPr>
                                  <w:rStyle w:val="Hipervnculo"/>
                                  <w:rFonts w:ascii="Arial" w:hAnsi="Arial"/>
                                  <w:color w:val="000000"/>
                                  <w:spacing w:val="21"/>
                                  <w:sz w:val="16"/>
                                  <w:szCs w:val="16"/>
                                  <w:u w:val="none"/>
                                </w:rPr>
                                <w:t>direccion@ssccprovidenc</w:t>
                              </w:r>
                            </w:hyperlink>
                            <w:r w:rsidRPr="008B5371"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</w:rPr>
                              <w:t>ia.cl</w:t>
                            </w:r>
                          </w:p>
                          <w:p w:rsidR="00B676CF" w:rsidRPr="00114ACA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www.ssccprovidencia.cl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shapetype w14:anchorId="7C1831E0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left:0;text-align:left;margin-left:0;margin-top:0;width:305.8pt;height:66pt;z-index: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" stroked="f">
                <v:textbox inset="0,0,0,0">
                  <w:txbxContent>
                    <w:p w:rsidR="00B676CF" w:rsidRPr="003F006A" w:rsidRDefault="00B676CF" w:rsidP="00B676CF">
                      <w:pPr>
                        <w:spacing w:line="288" w:lineRule="auto"/>
                        <w:jc w:val="center"/>
                        <w:rPr>
                          <w:rFonts w:ascii="Arial Narrow" w:hAnsi="Arial Narrow"/>
                          <w:b/>
                          <w:spacing w:val="8"/>
                        </w:rPr>
                      </w:pPr>
                      <w:r w:rsidRPr="003F006A">
                        <w:rPr>
                          <w:rFonts w:ascii="Arial Narrow" w:hAnsi="Arial Narrow"/>
                          <w:b/>
                          <w:spacing w:val="8"/>
                        </w:rPr>
                        <w:t>COLEGIO DE LOS SAGRADOS CORAZONES PROVIDENCIA</w:t>
                      </w:r>
                    </w:p>
                    <w:p w:rsidR="00B676CF" w:rsidRPr="00114ACA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Avda. Chile España 1115 - Fonos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2094051 -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2742763 -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2233725</w:t>
                      </w:r>
                    </w:p>
                    <w:p w:rsidR="00B676CF" w:rsidRPr="00114ACA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Casilla 15001 - Correo 11 - Providencia - Santiago</w:t>
                      </w:r>
                    </w:p>
                    <w:p w:rsidR="00B676CF" w:rsidRPr="008B5371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 xml:space="preserve">E-mail: </w:t>
                      </w:r>
                      <w:hyperlink r:id="rId9" w:history="1">
                        <w:r w:rsidRPr="008B5371">
                          <w:rPr>
                            <w:rStyle w:val="Hipervnculo"/>
                            <w:rFonts w:ascii="Arial" w:hAnsi="Arial"/>
                            <w:color w:val="000000"/>
                            <w:spacing w:val="21"/>
                            <w:sz w:val="16"/>
                            <w:szCs w:val="16"/>
                            <w:u w:val="none"/>
                          </w:rPr>
                          <w:t>direccion@ssccprovidenc</w:t>
                        </w:r>
                      </w:hyperlink>
                      <w:r w:rsidRPr="008B5371"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</w:rPr>
                        <w:t>ia.cl</w:t>
                      </w:r>
                    </w:p>
                    <w:p w:rsidR="00B676CF" w:rsidRPr="00114ACA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www.ssccprovidencia.cl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eastAsia="es-CL"/>
        </w:rPr>
        <w:drawing>
          <wp:anchor distT="0" distB="0" distL="114300" distR="114300" simplePos="0" relativeHeight="251659264" behindDoc="1" locked="0" layoutInCell="1" allowOverlap="1" wp14:anchorId="473E6818">
            <wp:simplePos x="0" y="0"/>
            <wp:positionH relativeFrom="margin">
              <wp:align>left</wp:align>
            </wp:positionH>
            <wp:positionV relativeFrom="paragraph">
              <wp:posOffset>-133985</wp:posOffset>
            </wp:positionV>
            <wp:extent cx="802005" cy="914400"/>
            <wp:effectExtent l="0" t="0" r="0" b="0"/>
            <wp:wrapNone/>
            <wp:docPr id="2" name="Imagen 2" descr="logo-sscc2-mi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 descr="logo-sscc2-mio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14F29">
        <w:rPr>
          <w:b/>
          <w:bCs/>
          <w:sz w:val="24"/>
          <w:szCs w:val="24"/>
          <w:u w:val="single"/>
        </w:rPr>
        <w:t>Programación académica</w:t>
      </w:r>
      <w:r w:rsidR="00C10063">
        <w:rPr>
          <w:rStyle w:val="Refdenotaalpie"/>
          <w:b/>
          <w:bCs/>
          <w:sz w:val="24"/>
          <w:szCs w:val="24"/>
          <w:u w:val="single"/>
        </w:rPr>
        <w:footnoteReference w:id="1"/>
      </w:r>
    </w:p>
    <w:p w:rsidR="00B676CF" w:rsidRPr="00114F29" w:rsidRDefault="00BC7A79" w:rsidP="00B716D7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Religión</w:t>
      </w:r>
      <w:r w:rsidR="00B716D7">
        <w:rPr>
          <w:b/>
          <w:bCs/>
          <w:sz w:val="24"/>
          <w:szCs w:val="24"/>
          <w:u w:val="single"/>
        </w:rPr>
        <w:t xml:space="preserve"> - </w:t>
      </w:r>
      <w:r>
        <w:rPr>
          <w:b/>
          <w:bCs/>
          <w:sz w:val="24"/>
          <w:szCs w:val="24"/>
          <w:u w:val="single"/>
        </w:rPr>
        <w:t>II°</w:t>
      </w:r>
      <w:r w:rsidR="00B676CF" w:rsidRPr="00114F29">
        <w:rPr>
          <w:b/>
          <w:bCs/>
          <w:sz w:val="24"/>
          <w:szCs w:val="24"/>
          <w:u w:val="single"/>
        </w:rPr>
        <w:t xml:space="preserve"> Semestre</w:t>
      </w:r>
    </w:p>
    <w:p w:rsidR="00114F29" w:rsidRDefault="00083209" w:rsidP="00456CF1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I</w:t>
      </w:r>
      <w:r w:rsidR="00114F29" w:rsidRPr="00114F29">
        <w:rPr>
          <w:b/>
          <w:bCs/>
          <w:sz w:val="24"/>
          <w:szCs w:val="24"/>
          <w:u w:val="single"/>
        </w:rPr>
        <w:t xml:space="preserve">° </w:t>
      </w:r>
      <w:r>
        <w:rPr>
          <w:b/>
          <w:bCs/>
          <w:sz w:val="24"/>
          <w:szCs w:val="24"/>
          <w:u w:val="single"/>
        </w:rPr>
        <w:t>Medio</w:t>
      </w:r>
    </w:p>
    <w:p w:rsidR="00EF01F0" w:rsidRDefault="00EF01F0" w:rsidP="00456CF1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</w:p>
    <w:p w:rsidR="00BC7A79" w:rsidRPr="00456CF1" w:rsidRDefault="00456CF1" w:rsidP="00B716D7">
      <w:pPr>
        <w:spacing w:after="0" w:line="240" w:lineRule="auto"/>
        <w:jc w:val="right"/>
        <w:rPr>
          <w:sz w:val="24"/>
          <w:szCs w:val="24"/>
        </w:rPr>
      </w:pPr>
      <w:r w:rsidRPr="00456CF1">
        <w:rPr>
          <w:sz w:val="24"/>
          <w:szCs w:val="24"/>
        </w:rPr>
        <w:t>Profesor(es):</w:t>
      </w:r>
      <w:r w:rsidR="00BC7A79">
        <w:rPr>
          <w:sz w:val="24"/>
          <w:szCs w:val="24"/>
        </w:rPr>
        <w:t xml:space="preserve"> Viviana Moya</w:t>
      </w:r>
      <w:r w:rsidR="00083209">
        <w:rPr>
          <w:sz w:val="24"/>
          <w:szCs w:val="24"/>
        </w:rPr>
        <w:t xml:space="preserve"> - Elizabeth Valdés</w:t>
      </w:r>
    </w:p>
    <w:tbl>
      <w:tblPr>
        <w:tblStyle w:val="Tabladecuadrcula1clara1"/>
        <w:tblW w:w="10360" w:type="dxa"/>
        <w:tblInd w:w="-431" w:type="dxa"/>
        <w:tblLook w:val="04A0" w:firstRow="1" w:lastRow="0" w:firstColumn="1" w:lastColumn="0" w:noHBand="0" w:noVBand="1"/>
      </w:tblPr>
      <w:tblGrid>
        <w:gridCol w:w="2553"/>
        <w:gridCol w:w="3977"/>
        <w:gridCol w:w="3830"/>
      </w:tblGrid>
      <w:tr w:rsidR="00083209" w:rsidRPr="002F38ED" w:rsidTr="0008320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3" w:type="dxa"/>
          </w:tcPr>
          <w:p w:rsidR="00083209" w:rsidRPr="002F38ED" w:rsidRDefault="00083209" w:rsidP="00324730">
            <w:pPr>
              <w:rPr>
                <w:rFonts w:eastAsia="BatangChe" w:cstheme="minorHAnsi"/>
                <w:lang w:eastAsia="es-CL"/>
              </w:rPr>
            </w:pPr>
            <w:r w:rsidRPr="002F38ED">
              <w:rPr>
                <w:rFonts w:eastAsia="BatangChe" w:cstheme="minorHAnsi"/>
                <w:b w:val="0"/>
                <w:bCs w:val="0"/>
                <w:lang w:eastAsia="es-CL"/>
              </w:rPr>
              <w:t>UNIDAD</w:t>
            </w:r>
          </w:p>
        </w:tc>
        <w:tc>
          <w:tcPr>
            <w:tcW w:w="7807" w:type="dxa"/>
            <w:gridSpan w:val="2"/>
          </w:tcPr>
          <w:p w:rsidR="00083209" w:rsidRPr="002F38ED" w:rsidRDefault="00083209" w:rsidP="00324730">
            <w:pPr>
              <w:autoSpaceDE w:val="0"/>
              <w:autoSpaceDN w:val="0"/>
              <w:adjustRightInd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/>
              </w:rPr>
            </w:pPr>
            <w:r w:rsidRPr="002F38ED">
              <w:rPr>
                <w:rFonts w:eastAsia="Times New Roman" w:cstheme="minorHAnsi"/>
                <w:lang w:val="es-ES"/>
              </w:rPr>
              <w:t>N 4: Las religiones monoteístas</w:t>
            </w:r>
          </w:p>
        </w:tc>
      </w:tr>
      <w:tr w:rsidR="00083209" w:rsidRPr="002F38ED" w:rsidTr="000832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3" w:type="dxa"/>
          </w:tcPr>
          <w:p w:rsidR="00083209" w:rsidRPr="002F38ED" w:rsidRDefault="00083209" w:rsidP="00324730">
            <w:pPr>
              <w:rPr>
                <w:rFonts w:eastAsia="Calibri" w:cstheme="minorHAnsi"/>
                <w:lang w:eastAsia="es-CL"/>
              </w:rPr>
            </w:pPr>
            <w:r w:rsidRPr="002F38ED">
              <w:rPr>
                <w:rFonts w:eastAsia="Calibri" w:cstheme="minorHAnsi"/>
                <w:lang w:eastAsia="es-CL"/>
              </w:rPr>
              <w:t>ACTITUDES</w:t>
            </w:r>
          </w:p>
        </w:tc>
        <w:tc>
          <w:tcPr>
            <w:tcW w:w="7807" w:type="dxa"/>
            <w:gridSpan w:val="2"/>
          </w:tcPr>
          <w:p w:rsidR="00083209" w:rsidRPr="002F38ED" w:rsidRDefault="00083209" w:rsidP="00324730">
            <w:pPr>
              <w:pStyle w:val="Prrafodelista"/>
              <w:autoSpaceDE w:val="0"/>
              <w:autoSpaceDN w:val="0"/>
              <w:adjustRightInd w:val="0"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2F38ED">
              <w:rPr>
                <w:rFonts w:cstheme="minorHAnsi"/>
              </w:rPr>
              <w:t>Conocer desde un enfoque cultural distintos elementos de las tres grandes religiones históricas monoteístas: el judaísmo, el cristianismo y el islam.</w:t>
            </w:r>
          </w:p>
        </w:tc>
      </w:tr>
      <w:tr w:rsidR="00083209" w:rsidRPr="002F38ED" w:rsidTr="00083209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3" w:type="dxa"/>
          </w:tcPr>
          <w:p w:rsidR="00083209" w:rsidRPr="002F38ED" w:rsidRDefault="00083209" w:rsidP="00324730">
            <w:pPr>
              <w:rPr>
                <w:rFonts w:eastAsia="Calibri" w:cstheme="minorHAnsi"/>
                <w:b w:val="0"/>
                <w:bCs w:val="0"/>
                <w:lang w:eastAsia="es-CL"/>
              </w:rPr>
            </w:pPr>
            <w:r w:rsidRPr="002F38ED">
              <w:rPr>
                <w:rFonts w:eastAsia="Calibri" w:cstheme="minorHAnsi"/>
                <w:lang w:eastAsia="es-CL"/>
              </w:rPr>
              <w:t>OBJETIVOS DE APRENDIZAJE</w:t>
            </w:r>
            <w:r w:rsidRPr="002F38ED">
              <w:rPr>
                <w:rFonts w:cstheme="minorHAnsi"/>
              </w:rPr>
              <w:t xml:space="preserve"> </w:t>
            </w:r>
          </w:p>
        </w:tc>
        <w:tc>
          <w:tcPr>
            <w:tcW w:w="7807" w:type="dxa"/>
            <w:gridSpan w:val="2"/>
          </w:tcPr>
          <w:p w:rsidR="00083209" w:rsidRPr="002F38ED" w:rsidRDefault="00083209" w:rsidP="00083209">
            <w:pPr>
              <w:pStyle w:val="Prrafodelista"/>
              <w:numPr>
                <w:ilvl w:val="0"/>
                <w:numId w:val="7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 w:cstheme="minorHAnsi"/>
              </w:rPr>
            </w:pPr>
            <w:r w:rsidRPr="002F38ED">
              <w:rPr>
                <w:rFonts w:cstheme="minorHAnsi"/>
              </w:rPr>
              <w:t>Conocer e interpretar los distintos elementos que conforman el fenómeno religioso.</w:t>
            </w:r>
          </w:p>
          <w:p w:rsidR="00083209" w:rsidRPr="002F38ED" w:rsidRDefault="00083209" w:rsidP="00083209">
            <w:pPr>
              <w:pStyle w:val="Prrafodelista"/>
              <w:numPr>
                <w:ilvl w:val="0"/>
                <w:numId w:val="7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 w:cstheme="minorHAnsi"/>
              </w:rPr>
            </w:pPr>
            <w:r w:rsidRPr="002F38ED">
              <w:rPr>
                <w:rFonts w:cstheme="minorHAnsi"/>
              </w:rPr>
              <w:t>Reconocer los principales elementos del judaísmo: orígenes, textos sagrados, concepción de Dios, preceptos y normas, lugares de culto y celebraciones más importantes.</w:t>
            </w:r>
          </w:p>
          <w:p w:rsidR="00083209" w:rsidRPr="002F38ED" w:rsidRDefault="00083209" w:rsidP="00083209">
            <w:pPr>
              <w:pStyle w:val="Prrafodelista"/>
              <w:numPr>
                <w:ilvl w:val="0"/>
                <w:numId w:val="7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 w:cstheme="minorHAnsi"/>
              </w:rPr>
            </w:pPr>
            <w:r w:rsidRPr="002F38ED">
              <w:rPr>
                <w:rFonts w:cstheme="minorHAnsi"/>
              </w:rPr>
              <w:t>Reconocer los principales elementos del cristianismo: orígenes, textos sagrados, mensaje de Jesús, normas de vida cristiana, la Iglesia, lugares de culto, y ritos y celebraciones más importantes.</w:t>
            </w:r>
          </w:p>
          <w:p w:rsidR="00083209" w:rsidRPr="002F38ED" w:rsidRDefault="00083209" w:rsidP="00083209">
            <w:pPr>
              <w:pStyle w:val="Prrafodelista"/>
              <w:numPr>
                <w:ilvl w:val="0"/>
                <w:numId w:val="7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 w:cstheme="minorHAnsi"/>
              </w:rPr>
            </w:pPr>
            <w:r w:rsidRPr="002F38ED">
              <w:rPr>
                <w:rFonts w:cstheme="minorHAnsi"/>
              </w:rPr>
              <w:t>Reconocer los principales elementos del islam: orígenes, texto sagrado, concepción de Dios, pilares, preceptos y normas, lugares de culto y celebraciones más importantes.</w:t>
            </w:r>
          </w:p>
        </w:tc>
      </w:tr>
      <w:tr w:rsidR="00083209" w:rsidRPr="002F38ED" w:rsidTr="000832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3" w:type="dxa"/>
          </w:tcPr>
          <w:p w:rsidR="00083209" w:rsidRPr="002F38ED" w:rsidRDefault="00083209" w:rsidP="00324730">
            <w:pPr>
              <w:rPr>
                <w:rFonts w:eastAsia="Calibri" w:cstheme="minorHAnsi"/>
                <w:lang w:eastAsia="es-CL"/>
              </w:rPr>
            </w:pPr>
            <w:r w:rsidRPr="002F38ED">
              <w:rPr>
                <w:rFonts w:eastAsia="Calibri" w:cstheme="minorHAnsi"/>
                <w:lang w:eastAsia="es-CL"/>
              </w:rPr>
              <w:t xml:space="preserve">CONTENIDOS DECLARATIVOS </w:t>
            </w:r>
          </w:p>
        </w:tc>
        <w:tc>
          <w:tcPr>
            <w:tcW w:w="3977" w:type="dxa"/>
          </w:tcPr>
          <w:p w:rsidR="00083209" w:rsidRPr="002F38ED" w:rsidRDefault="00083209" w:rsidP="00083209">
            <w:pPr>
              <w:pStyle w:val="Prrafodelista"/>
              <w:numPr>
                <w:ilvl w:val="0"/>
                <w:numId w:val="6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 w:cstheme="minorHAnsi"/>
                <w:lang w:val="es-ES" w:eastAsia="es-ES"/>
              </w:rPr>
            </w:pPr>
            <w:r w:rsidRPr="002F38ED">
              <w:rPr>
                <w:rFonts w:eastAsia="Times New Roman" w:cstheme="minorHAnsi"/>
              </w:rPr>
              <w:t>Elementos del fenómeno religioso.</w:t>
            </w:r>
          </w:p>
          <w:p w:rsidR="00083209" w:rsidRPr="002F38ED" w:rsidRDefault="00083209" w:rsidP="00083209">
            <w:pPr>
              <w:pStyle w:val="Prrafodelista"/>
              <w:numPr>
                <w:ilvl w:val="0"/>
                <w:numId w:val="6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s-ES" w:eastAsia="es-ES"/>
              </w:rPr>
            </w:pPr>
            <w:r w:rsidRPr="002F38ED">
              <w:rPr>
                <w:rFonts w:eastAsia="Times New Roman" w:cstheme="minorHAnsi"/>
              </w:rPr>
              <w:t>Elementos del Judaísmo.</w:t>
            </w:r>
          </w:p>
        </w:tc>
        <w:tc>
          <w:tcPr>
            <w:tcW w:w="3830" w:type="dxa"/>
          </w:tcPr>
          <w:p w:rsidR="00083209" w:rsidRPr="002F38ED" w:rsidRDefault="00083209" w:rsidP="00083209">
            <w:pPr>
              <w:pStyle w:val="Prrafodelista"/>
              <w:numPr>
                <w:ilvl w:val="0"/>
                <w:numId w:val="6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 w:cstheme="minorHAnsi"/>
                <w:lang w:val="es-ES" w:eastAsia="es-ES"/>
              </w:rPr>
            </w:pPr>
            <w:r w:rsidRPr="002F38ED">
              <w:rPr>
                <w:rFonts w:eastAsia="Times New Roman" w:cstheme="minorHAnsi"/>
              </w:rPr>
              <w:t>Elementos del cristianismo.</w:t>
            </w:r>
          </w:p>
          <w:p w:rsidR="00083209" w:rsidRPr="002F38ED" w:rsidRDefault="00083209" w:rsidP="00B716D7">
            <w:pPr>
              <w:pStyle w:val="Prrafodelista"/>
              <w:numPr>
                <w:ilvl w:val="0"/>
                <w:numId w:val="6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s-ES" w:eastAsia="es-ES"/>
              </w:rPr>
            </w:pPr>
            <w:r w:rsidRPr="002F38ED">
              <w:rPr>
                <w:rFonts w:cstheme="minorHAnsi"/>
              </w:rPr>
              <w:t xml:space="preserve"> Elementos del islam.</w:t>
            </w:r>
          </w:p>
        </w:tc>
      </w:tr>
      <w:tr w:rsidR="00083209" w:rsidRPr="002F38ED" w:rsidTr="000832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3" w:type="dxa"/>
          </w:tcPr>
          <w:p w:rsidR="00083209" w:rsidRPr="002F38ED" w:rsidRDefault="00083209" w:rsidP="00324730">
            <w:pPr>
              <w:rPr>
                <w:rFonts w:eastAsia="Calibri" w:cstheme="minorHAnsi"/>
                <w:lang w:eastAsia="es-CL"/>
              </w:rPr>
            </w:pPr>
            <w:r w:rsidRPr="002F38ED">
              <w:rPr>
                <w:rFonts w:eastAsia="Calibri" w:cstheme="minorHAnsi"/>
                <w:lang w:eastAsia="es-CL"/>
              </w:rPr>
              <w:t>HABILIDADES</w:t>
            </w:r>
          </w:p>
        </w:tc>
        <w:tc>
          <w:tcPr>
            <w:tcW w:w="3977" w:type="dxa"/>
            <w:tcBorders>
              <w:bottom w:val="single" w:sz="4" w:space="0" w:color="999999" w:themeColor="text1" w:themeTint="66"/>
            </w:tcBorders>
          </w:tcPr>
          <w:p w:rsidR="00083209" w:rsidRPr="002F38ED" w:rsidRDefault="00083209" w:rsidP="00083209">
            <w:pPr>
              <w:pStyle w:val="Prrafodelista"/>
              <w:numPr>
                <w:ilvl w:val="0"/>
                <w:numId w:val="5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 w:cstheme="minorHAnsi"/>
              </w:rPr>
            </w:pPr>
            <w:r w:rsidRPr="002F38ED">
              <w:rPr>
                <w:rFonts w:cstheme="minorHAnsi"/>
                <w:lang w:val="es-ES"/>
              </w:rPr>
              <w:t>Comprender el fenómeno religioso.</w:t>
            </w:r>
          </w:p>
          <w:p w:rsidR="00083209" w:rsidRPr="002F38ED" w:rsidRDefault="00083209" w:rsidP="00083209">
            <w:pPr>
              <w:pStyle w:val="Prrafodelista"/>
              <w:numPr>
                <w:ilvl w:val="0"/>
                <w:numId w:val="5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2F38ED">
              <w:rPr>
                <w:rFonts w:cstheme="minorHAnsi"/>
                <w:lang w:val="es-ES"/>
              </w:rPr>
              <w:t xml:space="preserve"> Desarrollar interés por elementos culturales de las religiones.</w:t>
            </w:r>
          </w:p>
        </w:tc>
        <w:tc>
          <w:tcPr>
            <w:tcW w:w="3830" w:type="dxa"/>
            <w:tcBorders>
              <w:bottom w:val="single" w:sz="4" w:space="0" w:color="999999" w:themeColor="text1" w:themeTint="66"/>
            </w:tcBorders>
          </w:tcPr>
          <w:p w:rsidR="00083209" w:rsidRPr="002F38ED" w:rsidRDefault="00083209" w:rsidP="00083209">
            <w:pPr>
              <w:pStyle w:val="Prrafodelista"/>
              <w:numPr>
                <w:ilvl w:val="0"/>
                <w:numId w:val="5"/>
              </w:numPr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 w:cstheme="minorHAnsi"/>
                <w:lang w:val="es-ES" w:eastAsia="es-ES"/>
              </w:rPr>
            </w:pPr>
            <w:r w:rsidRPr="002F38ED">
              <w:rPr>
                <w:rFonts w:eastAsia="Times New Roman" w:cstheme="minorHAnsi"/>
                <w:lang w:val="es-ES" w:eastAsia="es-ES"/>
              </w:rPr>
              <w:t>Actitud tolerante y receptiva frente a otras creencias.</w:t>
            </w:r>
          </w:p>
        </w:tc>
      </w:tr>
      <w:tr w:rsidR="00083209" w:rsidRPr="002F38ED" w:rsidTr="000832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3" w:type="dxa"/>
          </w:tcPr>
          <w:p w:rsidR="00083209" w:rsidRPr="002F38ED" w:rsidRDefault="00083209" w:rsidP="00324730">
            <w:pPr>
              <w:rPr>
                <w:rFonts w:eastAsia="Calibri" w:cstheme="minorHAnsi"/>
                <w:lang w:eastAsia="es-CL"/>
              </w:rPr>
            </w:pPr>
            <w:r w:rsidRPr="002F38ED">
              <w:rPr>
                <w:rFonts w:eastAsia="Calibri" w:cstheme="minorHAnsi"/>
                <w:bCs w:val="0"/>
                <w:lang w:eastAsia="es-CL"/>
              </w:rPr>
              <w:t>PLAN DE EVALUACIÓN</w:t>
            </w:r>
          </w:p>
        </w:tc>
        <w:tc>
          <w:tcPr>
            <w:tcW w:w="3977" w:type="dxa"/>
            <w:tcBorders>
              <w:right w:val="nil"/>
            </w:tcBorders>
          </w:tcPr>
          <w:p w:rsidR="00083209" w:rsidRPr="002F38ED" w:rsidRDefault="00083209" w:rsidP="000832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s-ES"/>
              </w:rPr>
            </w:pPr>
            <w:r w:rsidRPr="002F38ED">
              <w:rPr>
                <w:rFonts w:cstheme="minorHAnsi"/>
                <w:color w:val="1A1A1A"/>
              </w:rPr>
              <w:t>Evaluación Formativa N°1</w:t>
            </w:r>
          </w:p>
        </w:tc>
        <w:tc>
          <w:tcPr>
            <w:tcW w:w="3830" w:type="dxa"/>
            <w:tcBorders>
              <w:left w:val="nil"/>
            </w:tcBorders>
          </w:tcPr>
          <w:p w:rsidR="00083209" w:rsidRPr="002F38ED" w:rsidRDefault="00083209" w:rsidP="00083209">
            <w:pPr>
              <w:pStyle w:val="Prrafodeli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</w:p>
        </w:tc>
      </w:tr>
    </w:tbl>
    <w:p w:rsidR="00B676CF" w:rsidRPr="002F38ED" w:rsidRDefault="00B676CF" w:rsidP="00B676CF">
      <w:pPr>
        <w:spacing w:after="0" w:line="240" w:lineRule="auto"/>
        <w:rPr>
          <w:rFonts w:cstheme="minorHAnsi"/>
        </w:rPr>
      </w:pPr>
    </w:p>
    <w:tbl>
      <w:tblPr>
        <w:tblStyle w:val="Tabladecuadrcula1clara"/>
        <w:tblW w:w="10360" w:type="dxa"/>
        <w:tblInd w:w="-431" w:type="dxa"/>
        <w:tblLook w:val="04A0" w:firstRow="1" w:lastRow="0" w:firstColumn="1" w:lastColumn="0" w:noHBand="0" w:noVBand="1"/>
      </w:tblPr>
      <w:tblGrid>
        <w:gridCol w:w="2553"/>
        <w:gridCol w:w="3977"/>
        <w:gridCol w:w="3830"/>
      </w:tblGrid>
      <w:tr w:rsidR="0021632A" w:rsidRPr="002F38ED" w:rsidTr="0008320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3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21632A" w:rsidRPr="002F38ED" w:rsidRDefault="0021632A" w:rsidP="00610E6F">
            <w:pPr>
              <w:rPr>
                <w:rFonts w:eastAsia="BatangChe" w:cstheme="minorHAnsi"/>
                <w:lang w:eastAsia="es-CL"/>
              </w:rPr>
            </w:pPr>
            <w:r w:rsidRPr="002F38ED">
              <w:rPr>
                <w:rFonts w:eastAsia="BatangChe" w:cstheme="minorHAnsi"/>
                <w:b w:val="0"/>
                <w:lang w:eastAsia="es-CL"/>
              </w:rPr>
              <w:t>UNIDAD</w:t>
            </w:r>
          </w:p>
        </w:tc>
        <w:tc>
          <w:tcPr>
            <w:tcW w:w="7807" w:type="dxa"/>
            <w:gridSpan w:val="2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21632A" w:rsidRPr="002F38ED" w:rsidRDefault="0021632A" w:rsidP="00610E6F">
            <w:pPr>
              <w:autoSpaceDE w:val="0"/>
              <w:autoSpaceDN w:val="0"/>
              <w:adjustRightInd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 w:rsidRPr="002F38ED">
              <w:rPr>
                <w:rFonts w:cstheme="minorHAnsi"/>
                <w:color w:val="1A1A1A"/>
              </w:rPr>
              <w:t xml:space="preserve">N5: </w:t>
            </w:r>
            <w:r w:rsidR="00083209" w:rsidRPr="002F38ED">
              <w:rPr>
                <w:rFonts w:cstheme="minorHAnsi"/>
                <w:color w:val="1A1A1A"/>
              </w:rPr>
              <w:t>La Fe respuesta de los creyentes.</w:t>
            </w:r>
          </w:p>
        </w:tc>
      </w:tr>
      <w:tr w:rsidR="00B716D7" w:rsidRPr="002F38ED" w:rsidTr="007D128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3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B716D7" w:rsidRPr="002F38ED" w:rsidRDefault="00B716D7" w:rsidP="00B716D7">
            <w:pPr>
              <w:rPr>
                <w:rFonts w:eastAsia="Calibri" w:cstheme="minorHAnsi"/>
                <w:lang w:eastAsia="es-CL"/>
              </w:rPr>
            </w:pPr>
            <w:r w:rsidRPr="002F38ED">
              <w:rPr>
                <w:rFonts w:eastAsia="Calibri" w:cstheme="minorHAnsi"/>
                <w:lang w:eastAsia="es-CL"/>
              </w:rPr>
              <w:t>ACTITUDES</w:t>
            </w:r>
          </w:p>
        </w:tc>
        <w:tc>
          <w:tcPr>
            <w:tcW w:w="7807" w:type="dxa"/>
            <w:gridSpan w:val="2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B716D7" w:rsidRPr="002F38ED" w:rsidRDefault="00B716D7" w:rsidP="00B716D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2F38ED">
              <w:rPr>
                <w:rFonts w:cstheme="minorHAnsi"/>
              </w:rPr>
              <w:t>Comprender el significado de la fe cristiana como un encuentro personal con Jesús Salvador.</w:t>
            </w:r>
          </w:p>
        </w:tc>
      </w:tr>
      <w:tr w:rsidR="00B716D7" w:rsidRPr="002F38ED" w:rsidTr="00DD1128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3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B716D7" w:rsidRPr="002F38ED" w:rsidRDefault="00B716D7" w:rsidP="00B716D7">
            <w:pPr>
              <w:rPr>
                <w:rFonts w:eastAsia="Calibri" w:cstheme="minorHAnsi"/>
                <w:b w:val="0"/>
                <w:lang w:eastAsia="es-CL"/>
              </w:rPr>
            </w:pPr>
            <w:r w:rsidRPr="002F38ED">
              <w:rPr>
                <w:rFonts w:eastAsia="Calibri" w:cstheme="minorHAnsi"/>
                <w:bCs w:val="0"/>
                <w:lang w:eastAsia="es-CL"/>
              </w:rPr>
              <w:t>OBJETIVOS DE APRENDIZAJE</w:t>
            </w:r>
            <w:r w:rsidRPr="002F38ED">
              <w:rPr>
                <w:rFonts w:cstheme="minorHAnsi"/>
              </w:rPr>
              <w:t xml:space="preserve"> </w:t>
            </w:r>
          </w:p>
        </w:tc>
        <w:tc>
          <w:tcPr>
            <w:tcW w:w="7807" w:type="dxa"/>
            <w:gridSpan w:val="2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B716D7" w:rsidRPr="002F38ED" w:rsidRDefault="00B716D7" w:rsidP="00B716D7">
            <w:pPr>
              <w:pStyle w:val="Prrafodelista"/>
              <w:numPr>
                <w:ilvl w:val="0"/>
                <w:numId w:val="9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2F38ED">
              <w:rPr>
                <w:rFonts w:cstheme="minorHAnsi"/>
              </w:rPr>
              <w:t>Comprender que la fe cristiana es una relación con Jesucristo, su persona y su mensaje.</w:t>
            </w:r>
          </w:p>
          <w:p w:rsidR="00B716D7" w:rsidRPr="002F38ED" w:rsidRDefault="00B716D7" w:rsidP="00B716D7">
            <w:pPr>
              <w:pStyle w:val="Prrafodelista"/>
              <w:numPr>
                <w:ilvl w:val="0"/>
                <w:numId w:val="9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2F38ED">
              <w:rPr>
                <w:rFonts w:cstheme="minorHAnsi"/>
              </w:rPr>
              <w:t>Reconocer que la fe cristiana da sentido a la vida del creyente e incide los valores de la persona y en su pertenencia a la comunidad de la Iglesia.</w:t>
            </w:r>
          </w:p>
          <w:p w:rsidR="00B716D7" w:rsidRPr="002F38ED" w:rsidRDefault="00B716D7" w:rsidP="00B716D7">
            <w:pPr>
              <w:pStyle w:val="Prrafodelista"/>
              <w:numPr>
                <w:ilvl w:val="0"/>
                <w:numId w:val="9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2F38ED">
              <w:rPr>
                <w:rFonts w:cstheme="minorHAnsi"/>
              </w:rPr>
              <w:t>Reflexionar sobre la fe a partir del mensaje de las bienaventuranzas evangélicas y de testigos cristianos que han llegado a ser un modelo fe de la vida cristiana</w:t>
            </w:r>
          </w:p>
        </w:tc>
      </w:tr>
      <w:tr w:rsidR="00B716D7" w:rsidRPr="002F38ED" w:rsidTr="000832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3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B716D7" w:rsidRPr="002F38ED" w:rsidRDefault="00B716D7" w:rsidP="00B716D7">
            <w:pPr>
              <w:rPr>
                <w:rFonts w:eastAsia="Calibri" w:cstheme="minorHAnsi"/>
                <w:lang w:eastAsia="es-CL"/>
              </w:rPr>
            </w:pPr>
            <w:r w:rsidRPr="002F38ED">
              <w:rPr>
                <w:rFonts w:eastAsia="Calibri" w:cstheme="minorHAnsi"/>
                <w:lang w:eastAsia="es-CL"/>
              </w:rPr>
              <w:t xml:space="preserve">CONTENIDOS DECLARATIVOS </w:t>
            </w:r>
          </w:p>
        </w:tc>
        <w:tc>
          <w:tcPr>
            <w:tcW w:w="3977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B716D7" w:rsidRPr="002F38ED" w:rsidRDefault="00970E4B" w:rsidP="00B716D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 w:rsidRPr="002F38ED">
              <w:rPr>
                <w:rFonts w:eastAsia="Times New Roman" w:cstheme="minorHAnsi"/>
                <w:lang w:val="es-ES" w:eastAsia="es-ES"/>
              </w:rPr>
              <w:t>Trascendencia</w:t>
            </w:r>
          </w:p>
          <w:p w:rsidR="00970E4B" w:rsidRPr="002F38ED" w:rsidRDefault="00970E4B" w:rsidP="00B716D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 w:rsidRPr="002F38ED">
              <w:rPr>
                <w:rFonts w:eastAsia="Times New Roman" w:cstheme="minorHAnsi"/>
                <w:lang w:val="es-ES" w:eastAsia="es-ES"/>
              </w:rPr>
              <w:t>Misterio: Dios Trinitario.</w:t>
            </w:r>
          </w:p>
        </w:tc>
        <w:tc>
          <w:tcPr>
            <w:tcW w:w="383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B716D7" w:rsidRPr="002F38ED" w:rsidRDefault="00970E4B" w:rsidP="00B716D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 w:rsidRPr="002F38ED">
              <w:rPr>
                <w:rFonts w:eastAsia="Times New Roman" w:cstheme="minorHAnsi"/>
                <w:lang w:val="es-ES" w:eastAsia="es-ES"/>
              </w:rPr>
              <w:t>Las Bienaventuranzas.</w:t>
            </w:r>
          </w:p>
        </w:tc>
      </w:tr>
      <w:tr w:rsidR="00B716D7" w:rsidRPr="002F38ED" w:rsidTr="000832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3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B716D7" w:rsidRPr="002F38ED" w:rsidRDefault="00B716D7" w:rsidP="00B716D7">
            <w:pPr>
              <w:rPr>
                <w:rFonts w:eastAsia="Calibri" w:cstheme="minorHAnsi"/>
                <w:lang w:eastAsia="es-CL"/>
              </w:rPr>
            </w:pPr>
            <w:r w:rsidRPr="002F38ED">
              <w:rPr>
                <w:rFonts w:eastAsia="Calibri" w:cstheme="minorHAnsi"/>
                <w:lang w:eastAsia="es-CL"/>
              </w:rPr>
              <w:t>HABILIDADES</w:t>
            </w:r>
          </w:p>
        </w:tc>
        <w:tc>
          <w:tcPr>
            <w:tcW w:w="3977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970E4B" w:rsidRPr="002F38ED" w:rsidRDefault="00970E4B" w:rsidP="00970E4B">
            <w:pPr>
              <w:pStyle w:val="Prrafodelista"/>
              <w:numPr>
                <w:ilvl w:val="0"/>
                <w:numId w:val="11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 w:rsidRPr="002F38ED">
              <w:rPr>
                <w:rFonts w:eastAsia="Times New Roman" w:cstheme="minorHAnsi"/>
                <w:lang w:val="es-ES" w:eastAsia="es-ES"/>
              </w:rPr>
              <w:t>Servicio al prójimo</w:t>
            </w:r>
          </w:p>
          <w:p w:rsidR="00970E4B" w:rsidRPr="002F38ED" w:rsidRDefault="00970E4B" w:rsidP="00970E4B">
            <w:pPr>
              <w:pStyle w:val="Prrafodelista"/>
              <w:numPr>
                <w:ilvl w:val="0"/>
                <w:numId w:val="11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 w:rsidRPr="002F38ED">
              <w:rPr>
                <w:rFonts w:eastAsia="Times New Roman" w:cstheme="minorHAnsi"/>
                <w:lang w:val="es-ES" w:eastAsia="es-ES"/>
              </w:rPr>
              <w:t>Carácter comunitario</w:t>
            </w:r>
          </w:p>
          <w:p w:rsidR="00B716D7" w:rsidRPr="002F38ED" w:rsidRDefault="00B716D7" w:rsidP="00970E4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</w:p>
        </w:tc>
        <w:tc>
          <w:tcPr>
            <w:tcW w:w="383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970E4B" w:rsidRPr="002F38ED" w:rsidRDefault="00970E4B" w:rsidP="00B716D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 w:rsidRPr="002F38ED">
              <w:rPr>
                <w:rFonts w:eastAsia="Times New Roman" w:cstheme="minorHAnsi"/>
                <w:lang w:val="es-ES" w:eastAsia="es-ES"/>
              </w:rPr>
              <w:t>Comunicación efectiva.</w:t>
            </w:r>
          </w:p>
        </w:tc>
      </w:tr>
      <w:tr w:rsidR="00B716D7" w:rsidRPr="002F38ED" w:rsidTr="00083209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3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B716D7" w:rsidRPr="002F38ED" w:rsidRDefault="00B716D7" w:rsidP="00B716D7">
            <w:pPr>
              <w:rPr>
                <w:rFonts w:eastAsia="Calibri" w:cstheme="minorHAnsi"/>
                <w:bCs w:val="0"/>
                <w:lang w:eastAsia="es-CL"/>
              </w:rPr>
            </w:pPr>
            <w:r w:rsidRPr="002F38ED">
              <w:rPr>
                <w:rFonts w:eastAsia="Calibri" w:cstheme="minorHAnsi"/>
                <w:bCs w:val="0"/>
                <w:lang w:eastAsia="es-CL"/>
              </w:rPr>
              <w:lastRenderedPageBreak/>
              <w:t>PLAN DE EVALUACIÓN</w:t>
            </w:r>
          </w:p>
        </w:tc>
        <w:tc>
          <w:tcPr>
            <w:tcW w:w="7807" w:type="dxa"/>
            <w:gridSpan w:val="2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B716D7" w:rsidRPr="002F38ED" w:rsidRDefault="00B716D7" w:rsidP="00B716D7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 w:rsidRPr="002F38ED">
              <w:rPr>
                <w:rFonts w:cstheme="minorHAnsi"/>
                <w:color w:val="1A1A1A"/>
              </w:rPr>
              <w:t>Evaluación Formativa N°2</w:t>
            </w:r>
          </w:p>
        </w:tc>
      </w:tr>
    </w:tbl>
    <w:p w:rsidR="00456CF1" w:rsidRPr="002F38ED" w:rsidRDefault="00456CF1" w:rsidP="00B676CF">
      <w:pPr>
        <w:spacing w:after="0" w:line="240" w:lineRule="auto"/>
        <w:rPr>
          <w:rFonts w:cstheme="minorHAnsi"/>
        </w:rPr>
      </w:pPr>
    </w:p>
    <w:tbl>
      <w:tblPr>
        <w:tblStyle w:val="Tabladecuadrcula1clara"/>
        <w:tblW w:w="10360" w:type="dxa"/>
        <w:tblInd w:w="-431" w:type="dxa"/>
        <w:tblLook w:val="04A0" w:firstRow="1" w:lastRow="0" w:firstColumn="1" w:lastColumn="0" w:noHBand="0" w:noVBand="1"/>
      </w:tblPr>
      <w:tblGrid>
        <w:gridCol w:w="2978"/>
        <w:gridCol w:w="3552"/>
        <w:gridCol w:w="3830"/>
      </w:tblGrid>
      <w:tr w:rsidR="0021632A" w:rsidRPr="002F38ED" w:rsidTr="00610E6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21632A" w:rsidRPr="002F38ED" w:rsidRDefault="0021632A" w:rsidP="00610E6F">
            <w:pPr>
              <w:rPr>
                <w:rFonts w:eastAsia="BatangChe" w:cstheme="minorHAnsi"/>
                <w:lang w:eastAsia="es-CL"/>
              </w:rPr>
            </w:pPr>
            <w:r w:rsidRPr="002F38ED">
              <w:rPr>
                <w:rFonts w:eastAsia="BatangChe" w:cstheme="minorHAnsi"/>
                <w:b w:val="0"/>
                <w:lang w:eastAsia="es-CL"/>
              </w:rPr>
              <w:t>UNIDAD</w:t>
            </w:r>
          </w:p>
        </w:tc>
        <w:tc>
          <w:tcPr>
            <w:tcW w:w="7382" w:type="dxa"/>
            <w:gridSpan w:val="2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21632A" w:rsidRPr="002F38ED" w:rsidRDefault="0021632A" w:rsidP="00610E6F">
            <w:pPr>
              <w:autoSpaceDE w:val="0"/>
              <w:autoSpaceDN w:val="0"/>
              <w:adjustRightInd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 w:rsidRPr="002F38ED">
              <w:rPr>
                <w:rFonts w:cstheme="minorHAnsi"/>
                <w:color w:val="1A1A1A"/>
              </w:rPr>
              <w:t>N6:</w:t>
            </w:r>
            <w:r w:rsidR="00970E4B" w:rsidRPr="002F38ED">
              <w:rPr>
                <w:rFonts w:cstheme="minorHAnsi"/>
                <w:color w:val="1A1A1A"/>
              </w:rPr>
              <w:t xml:space="preserve"> La fe y la vida en comunidad</w:t>
            </w:r>
          </w:p>
        </w:tc>
      </w:tr>
      <w:tr w:rsidR="0021632A" w:rsidRPr="002F38ED" w:rsidTr="00610E6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21632A" w:rsidRPr="002F38ED" w:rsidRDefault="0021632A" w:rsidP="00610E6F">
            <w:pPr>
              <w:rPr>
                <w:rFonts w:eastAsia="Calibri" w:cstheme="minorHAnsi"/>
                <w:lang w:eastAsia="es-CL"/>
              </w:rPr>
            </w:pPr>
            <w:r w:rsidRPr="002F38ED">
              <w:rPr>
                <w:rFonts w:eastAsia="Calibri" w:cstheme="minorHAnsi"/>
                <w:lang w:eastAsia="es-CL"/>
              </w:rPr>
              <w:t>ACTITUDES</w:t>
            </w:r>
          </w:p>
        </w:tc>
        <w:tc>
          <w:tcPr>
            <w:tcW w:w="7382" w:type="dxa"/>
            <w:gridSpan w:val="2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21632A" w:rsidRPr="002F38ED" w:rsidRDefault="00970E4B" w:rsidP="00610E6F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 w:rsidRPr="002F38ED">
              <w:rPr>
                <w:rFonts w:cstheme="minorHAnsi"/>
              </w:rPr>
              <w:t>Comprender la fe cristiana como una experiencia comunitaria que se manifiesta en la participación de los cristianos(as) en la Iglesia.</w:t>
            </w:r>
          </w:p>
        </w:tc>
      </w:tr>
      <w:tr w:rsidR="0021632A" w:rsidRPr="002F38ED" w:rsidTr="00610E6F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21632A" w:rsidRPr="002F38ED" w:rsidRDefault="0021632A" w:rsidP="00610E6F">
            <w:pPr>
              <w:rPr>
                <w:rFonts w:eastAsia="Calibri" w:cstheme="minorHAnsi"/>
                <w:b w:val="0"/>
                <w:lang w:eastAsia="es-CL"/>
              </w:rPr>
            </w:pPr>
            <w:r w:rsidRPr="002F38ED">
              <w:rPr>
                <w:rFonts w:eastAsia="Calibri" w:cstheme="minorHAnsi"/>
                <w:bCs w:val="0"/>
                <w:lang w:eastAsia="es-CL"/>
              </w:rPr>
              <w:t>OBJETIVOS DE APRENDIZAJE</w:t>
            </w:r>
            <w:r w:rsidRPr="002F38ED">
              <w:rPr>
                <w:rFonts w:cstheme="minorHAnsi"/>
              </w:rPr>
              <w:t xml:space="preserve"> </w:t>
            </w:r>
          </w:p>
        </w:tc>
        <w:tc>
          <w:tcPr>
            <w:tcW w:w="7382" w:type="dxa"/>
            <w:gridSpan w:val="2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970E4B" w:rsidRPr="002F38ED" w:rsidRDefault="00970E4B" w:rsidP="00EF41FD">
            <w:pPr>
              <w:pStyle w:val="Prrafodelista"/>
              <w:numPr>
                <w:ilvl w:val="0"/>
                <w:numId w:val="12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2F38ED">
              <w:rPr>
                <w:rFonts w:cstheme="minorHAnsi"/>
              </w:rPr>
              <w:t xml:space="preserve">Comprender que el nacimiento de la Iglesia se remonta a la formación del grupo de los doce apóstoles de Jesús, a su envío (misión) a predicar el evangelio y a la experiencia del Espíritu Santo en Pentecostés. </w:t>
            </w:r>
          </w:p>
          <w:p w:rsidR="0021632A" w:rsidRPr="002F38ED" w:rsidRDefault="00970E4B" w:rsidP="00EF41FD">
            <w:pPr>
              <w:pStyle w:val="Prrafodelista"/>
              <w:numPr>
                <w:ilvl w:val="0"/>
                <w:numId w:val="12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2F38ED">
              <w:rPr>
                <w:rFonts w:cstheme="minorHAnsi"/>
              </w:rPr>
              <w:t>Comprender el concepto de nuevo Pueblo de Dios referido a la Iglesia a partir del Vaticano II y su misión de anunciar el evangelio y colaborar en la construcción del reino de Dios en el mundo.</w:t>
            </w:r>
          </w:p>
        </w:tc>
      </w:tr>
      <w:tr w:rsidR="0021632A" w:rsidRPr="002F38ED" w:rsidTr="00610E6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21632A" w:rsidRPr="002F38ED" w:rsidRDefault="0021632A" w:rsidP="00610E6F">
            <w:pPr>
              <w:rPr>
                <w:rFonts w:eastAsia="Calibri" w:cstheme="minorHAnsi"/>
                <w:lang w:eastAsia="es-CL"/>
              </w:rPr>
            </w:pPr>
            <w:r w:rsidRPr="002F38ED">
              <w:rPr>
                <w:rFonts w:eastAsia="Calibri" w:cstheme="minorHAnsi"/>
                <w:lang w:eastAsia="es-CL"/>
              </w:rPr>
              <w:t xml:space="preserve">CONTENIDOS DECLARATIVOS </w:t>
            </w:r>
          </w:p>
        </w:tc>
        <w:tc>
          <w:tcPr>
            <w:tcW w:w="355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21632A" w:rsidRPr="002F38ED" w:rsidRDefault="00EF41FD" w:rsidP="00610E6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 w:rsidRPr="002F38ED">
              <w:rPr>
                <w:rFonts w:eastAsia="Times New Roman" w:cstheme="minorHAnsi"/>
                <w:lang w:val="es-ES" w:eastAsia="es-ES"/>
              </w:rPr>
              <w:t>La Iglesia</w:t>
            </w:r>
          </w:p>
          <w:p w:rsidR="00EF41FD" w:rsidRPr="002F38ED" w:rsidRDefault="00EF41FD" w:rsidP="00610E6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 w:rsidRPr="002F38ED">
              <w:rPr>
                <w:rFonts w:eastAsia="Times New Roman" w:cstheme="minorHAnsi"/>
                <w:lang w:val="es-ES" w:eastAsia="es-ES"/>
              </w:rPr>
              <w:t>Pueblo Dios</w:t>
            </w:r>
          </w:p>
        </w:tc>
        <w:tc>
          <w:tcPr>
            <w:tcW w:w="383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21632A" w:rsidRPr="002F38ED" w:rsidRDefault="00EF41FD" w:rsidP="00610E6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 w:rsidRPr="002F38ED">
              <w:rPr>
                <w:rFonts w:eastAsia="Times New Roman" w:cstheme="minorHAnsi"/>
                <w:lang w:val="es-ES" w:eastAsia="es-ES"/>
              </w:rPr>
              <w:t>Misión</w:t>
            </w:r>
          </w:p>
          <w:p w:rsidR="00367A29" w:rsidRPr="002F38ED" w:rsidRDefault="00367A29" w:rsidP="00610E6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 w:rsidRPr="002F38ED">
              <w:rPr>
                <w:rFonts w:eastAsia="Times New Roman" w:cstheme="minorHAnsi"/>
                <w:lang w:val="es-ES" w:eastAsia="es-ES"/>
              </w:rPr>
              <w:t>Reino de Dios</w:t>
            </w:r>
          </w:p>
        </w:tc>
      </w:tr>
      <w:tr w:rsidR="0021632A" w:rsidRPr="002F38ED" w:rsidTr="00610E6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21632A" w:rsidRPr="002F38ED" w:rsidRDefault="0021632A" w:rsidP="00610E6F">
            <w:pPr>
              <w:rPr>
                <w:rFonts w:eastAsia="Calibri" w:cstheme="minorHAnsi"/>
                <w:lang w:eastAsia="es-CL"/>
              </w:rPr>
            </w:pPr>
            <w:r w:rsidRPr="002F38ED">
              <w:rPr>
                <w:rFonts w:eastAsia="Calibri" w:cstheme="minorHAnsi"/>
                <w:lang w:eastAsia="es-CL"/>
              </w:rPr>
              <w:t>HABILIDADES</w:t>
            </w:r>
          </w:p>
        </w:tc>
        <w:tc>
          <w:tcPr>
            <w:tcW w:w="355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21632A" w:rsidRPr="002F38ED" w:rsidRDefault="00D414F6" w:rsidP="00610E6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 w:rsidRPr="002F38ED">
              <w:rPr>
                <w:rFonts w:eastAsia="Times New Roman" w:cstheme="minorHAnsi"/>
                <w:lang w:val="es-ES" w:eastAsia="es-ES"/>
              </w:rPr>
              <w:t>Comprender</w:t>
            </w:r>
          </w:p>
          <w:p w:rsidR="00D414F6" w:rsidRPr="002F38ED" w:rsidRDefault="00D414F6" w:rsidP="00610E6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 w:rsidRPr="002F38ED">
              <w:rPr>
                <w:rFonts w:eastAsia="Times New Roman" w:cstheme="minorHAnsi"/>
                <w:lang w:val="es-ES" w:eastAsia="es-ES"/>
              </w:rPr>
              <w:t>Analizar</w:t>
            </w:r>
          </w:p>
          <w:p w:rsidR="00367A29" w:rsidRPr="002F38ED" w:rsidRDefault="00367A29" w:rsidP="00610E6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</w:p>
        </w:tc>
        <w:tc>
          <w:tcPr>
            <w:tcW w:w="383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367A29" w:rsidRPr="002F38ED" w:rsidRDefault="00367A29" w:rsidP="00610E6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 w:rsidRPr="002F38ED">
              <w:rPr>
                <w:rFonts w:eastAsia="Times New Roman" w:cstheme="minorHAnsi"/>
                <w:lang w:val="es-ES" w:eastAsia="es-ES"/>
              </w:rPr>
              <w:t>Reconocer</w:t>
            </w:r>
          </w:p>
          <w:p w:rsidR="0021632A" w:rsidRPr="002F38ED" w:rsidRDefault="00D414F6" w:rsidP="00610E6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 w:rsidRPr="002F38ED">
              <w:rPr>
                <w:rFonts w:eastAsia="Times New Roman" w:cstheme="minorHAnsi"/>
                <w:lang w:val="es-ES" w:eastAsia="es-ES"/>
              </w:rPr>
              <w:t>Capacidad de asociación</w:t>
            </w:r>
          </w:p>
          <w:p w:rsidR="00D414F6" w:rsidRPr="002F38ED" w:rsidRDefault="00D414F6" w:rsidP="00610E6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</w:p>
        </w:tc>
      </w:tr>
      <w:tr w:rsidR="0021632A" w:rsidRPr="002F38ED" w:rsidTr="00610E6F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21632A" w:rsidRPr="002F38ED" w:rsidRDefault="0021632A" w:rsidP="00610E6F">
            <w:pPr>
              <w:rPr>
                <w:rFonts w:eastAsia="Calibri" w:cstheme="minorHAnsi"/>
                <w:bCs w:val="0"/>
                <w:lang w:eastAsia="es-CL"/>
              </w:rPr>
            </w:pPr>
            <w:r w:rsidRPr="002F38ED">
              <w:rPr>
                <w:rFonts w:eastAsia="Calibri" w:cstheme="minorHAnsi"/>
                <w:bCs w:val="0"/>
                <w:lang w:eastAsia="es-CL"/>
              </w:rPr>
              <w:t>PLAN DE EVALUACIÓN</w:t>
            </w:r>
          </w:p>
        </w:tc>
        <w:tc>
          <w:tcPr>
            <w:tcW w:w="7382" w:type="dxa"/>
            <w:gridSpan w:val="2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21632A" w:rsidRPr="002F38ED" w:rsidRDefault="00552ABC" w:rsidP="00610E6F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 w:rsidRPr="002F38ED">
              <w:rPr>
                <w:rFonts w:cstheme="minorHAnsi"/>
                <w:color w:val="1A1A1A"/>
              </w:rPr>
              <w:t>Evaluación Formativa N°3</w:t>
            </w:r>
          </w:p>
        </w:tc>
      </w:tr>
    </w:tbl>
    <w:p w:rsidR="0021632A" w:rsidRPr="00B676CF" w:rsidRDefault="0021632A" w:rsidP="00B676CF">
      <w:pPr>
        <w:spacing w:after="0" w:line="240" w:lineRule="auto"/>
        <w:rPr>
          <w:sz w:val="28"/>
          <w:szCs w:val="28"/>
        </w:rPr>
      </w:pPr>
    </w:p>
    <w:sectPr w:rsidR="0021632A" w:rsidRPr="00B676CF" w:rsidSect="00B676C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56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003F" w:rsidRDefault="009A003F" w:rsidP="00114F29">
      <w:pPr>
        <w:spacing w:after="0" w:line="240" w:lineRule="auto"/>
      </w:pPr>
      <w:r>
        <w:separator/>
      </w:r>
    </w:p>
  </w:endnote>
  <w:endnote w:type="continuationSeparator" w:id="0">
    <w:p w:rsidR="009A003F" w:rsidRDefault="009A003F" w:rsidP="00114F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Che">
    <w:altName w:val="Arial Unicode MS"/>
    <w:charset w:val="81"/>
    <w:family w:val="modern"/>
    <w:pitch w:val="fixed"/>
    <w:sig w:usb0="00000000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407A" w:rsidRDefault="0080407A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0063" w:rsidRDefault="00C10063">
    <w:pPr>
      <w:pStyle w:val="Piedepgina"/>
    </w:pPr>
  </w:p>
  <w:p w:rsidR="00C10063" w:rsidRDefault="00C10063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407A" w:rsidRDefault="0080407A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003F" w:rsidRDefault="009A003F" w:rsidP="00114F29">
      <w:pPr>
        <w:spacing w:after="0" w:line="240" w:lineRule="auto"/>
      </w:pPr>
      <w:r>
        <w:separator/>
      </w:r>
    </w:p>
  </w:footnote>
  <w:footnote w:type="continuationSeparator" w:id="0">
    <w:p w:rsidR="009A003F" w:rsidRDefault="009A003F" w:rsidP="00114F29">
      <w:pPr>
        <w:spacing w:after="0" w:line="240" w:lineRule="auto"/>
      </w:pPr>
      <w:r>
        <w:continuationSeparator/>
      </w:r>
    </w:p>
  </w:footnote>
  <w:footnote w:id="1">
    <w:p w:rsidR="00C10063" w:rsidRDefault="00C10063">
      <w:pPr>
        <w:pStyle w:val="Textonotapie"/>
      </w:pPr>
      <w:r>
        <w:rPr>
          <w:rStyle w:val="Refdenotaalpie"/>
        </w:rPr>
        <w:footnoteRef/>
      </w:r>
      <w:r>
        <w:t xml:space="preserve"> Esta programación puede sufrir cambios de acuerdo a las necesidades emergentes que detecte el profesional de la educación.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407A" w:rsidRDefault="0080407A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407A" w:rsidRDefault="0080407A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407A" w:rsidRDefault="0080407A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E77369"/>
    <w:multiLevelType w:val="hybridMultilevel"/>
    <w:tmpl w:val="88349D72"/>
    <w:lvl w:ilvl="0" w:tplc="6A62AA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EE12BF"/>
    <w:multiLevelType w:val="hybridMultilevel"/>
    <w:tmpl w:val="A630F4C8"/>
    <w:lvl w:ilvl="0" w:tplc="0C0A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00F040A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005040A">
      <w:start w:val="1"/>
      <w:numFmt w:val="bullet"/>
      <w:lvlText w:val="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</w:rPr>
    </w:lvl>
    <w:lvl w:ilvl="3" w:tplc="0001040A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003040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005040A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001040A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003040A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005040A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1F67823"/>
    <w:multiLevelType w:val="hybridMultilevel"/>
    <w:tmpl w:val="739A617E"/>
    <w:lvl w:ilvl="0" w:tplc="BA387234"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74935A7"/>
    <w:multiLevelType w:val="hybridMultilevel"/>
    <w:tmpl w:val="01BE55BE"/>
    <w:lvl w:ilvl="0" w:tplc="BA387234"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AD54936"/>
    <w:multiLevelType w:val="hybridMultilevel"/>
    <w:tmpl w:val="C01EC6C8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B51391"/>
    <w:multiLevelType w:val="hybridMultilevel"/>
    <w:tmpl w:val="8EBADE46"/>
    <w:lvl w:ilvl="0" w:tplc="E6A00E2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4AD4123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3318A870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AC6141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2485532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B39CFB56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CDFE42AA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E7D43BD8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4D90F19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B1202BB"/>
    <w:multiLevelType w:val="hybridMultilevel"/>
    <w:tmpl w:val="FECECC8E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5F599C"/>
    <w:multiLevelType w:val="hybridMultilevel"/>
    <w:tmpl w:val="C2E6919C"/>
    <w:lvl w:ilvl="0" w:tplc="BB5A13C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02402C"/>
    <w:multiLevelType w:val="hybridMultilevel"/>
    <w:tmpl w:val="148A3AFA"/>
    <w:lvl w:ilvl="0" w:tplc="ECA405E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447EFC04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B3D0A2E6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DCB49894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D48CB59C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C114D140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29C186E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9B8CB636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B3AEB49E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D8C539B"/>
    <w:multiLevelType w:val="hybridMultilevel"/>
    <w:tmpl w:val="6658D5AC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2004B5"/>
    <w:multiLevelType w:val="hybridMultilevel"/>
    <w:tmpl w:val="8AE03CE2"/>
    <w:lvl w:ilvl="0" w:tplc="0BE8351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46A6A7F4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C72A08C6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158DF9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DB2C81A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4A529FD8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A05EAC1A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E280D44A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930CAF4C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A9D1CB6"/>
    <w:multiLevelType w:val="hybridMultilevel"/>
    <w:tmpl w:val="32AC7A22"/>
    <w:lvl w:ilvl="0" w:tplc="BA387234"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  <w:color w:val="auto"/>
        <w:sz w:val="22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9"/>
  </w:num>
  <w:num w:numId="4">
    <w:abstractNumId w:val="0"/>
  </w:num>
  <w:num w:numId="5">
    <w:abstractNumId w:val="8"/>
  </w:num>
  <w:num w:numId="6">
    <w:abstractNumId w:val="5"/>
  </w:num>
  <w:num w:numId="7">
    <w:abstractNumId w:val="10"/>
  </w:num>
  <w:num w:numId="8">
    <w:abstractNumId w:val="7"/>
  </w:num>
  <w:num w:numId="9">
    <w:abstractNumId w:val="11"/>
  </w:num>
  <w:num w:numId="10">
    <w:abstractNumId w:val="1"/>
  </w:num>
  <w:num w:numId="11">
    <w:abstractNumId w:val="2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6CF"/>
    <w:rsid w:val="00032BBA"/>
    <w:rsid w:val="00083209"/>
    <w:rsid w:val="000C02BF"/>
    <w:rsid w:val="00114F29"/>
    <w:rsid w:val="00131122"/>
    <w:rsid w:val="001959E9"/>
    <w:rsid w:val="001E1154"/>
    <w:rsid w:val="002066FF"/>
    <w:rsid w:val="0021632A"/>
    <w:rsid w:val="00221028"/>
    <w:rsid w:val="002E74DB"/>
    <w:rsid w:val="002F38ED"/>
    <w:rsid w:val="00367A29"/>
    <w:rsid w:val="00443AC1"/>
    <w:rsid w:val="00456CF1"/>
    <w:rsid w:val="00462E2C"/>
    <w:rsid w:val="004D3366"/>
    <w:rsid w:val="004F0AFC"/>
    <w:rsid w:val="00552ABC"/>
    <w:rsid w:val="005D16B5"/>
    <w:rsid w:val="00696FB6"/>
    <w:rsid w:val="0080407A"/>
    <w:rsid w:val="008761A5"/>
    <w:rsid w:val="00896ADE"/>
    <w:rsid w:val="008E7BC5"/>
    <w:rsid w:val="00970E4B"/>
    <w:rsid w:val="009A003F"/>
    <w:rsid w:val="009F7D0E"/>
    <w:rsid w:val="00A16F00"/>
    <w:rsid w:val="00B53CF1"/>
    <w:rsid w:val="00B676CF"/>
    <w:rsid w:val="00B716D7"/>
    <w:rsid w:val="00BC7A79"/>
    <w:rsid w:val="00BC7BFE"/>
    <w:rsid w:val="00C10063"/>
    <w:rsid w:val="00D414F6"/>
    <w:rsid w:val="00D93887"/>
    <w:rsid w:val="00DB1F11"/>
    <w:rsid w:val="00E659DE"/>
    <w:rsid w:val="00EE2A06"/>
    <w:rsid w:val="00EF01F0"/>
    <w:rsid w:val="00EF41FD"/>
    <w:rsid w:val="00F02302"/>
    <w:rsid w:val="00F72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632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sid w:val="00B676CF"/>
    <w:rPr>
      <w:color w:val="0000FF"/>
      <w:u w:val="single"/>
    </w:rPr>
  </w:style>
  <w:style w:type="table" w:styleId="Tablaconcuadrcula">
    <w:name w:val="Table Grid"/>
    <w:basedOn w:val="Tablanormal"/>
    <w:uiPriority w:val="39"/>
    <w:rsid w:val="00114F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114F2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14F29"/>
  </w:style>
  <w:style w:type="paragraph" w:styleId="Piedepgina">
    <w:name w:val="footer"/>
    <w:basedOn w:val="Normal"/>
    <w:link w:val="PiedepginaCar"/>
    <w:uiPriority w:val="99"/>
    <w:unhideWhenUsed/>
    <w:rsid w:val="00114F2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14F29"/>
  </w:style>
  <w:style w:type="paragraph" w:styleId="Textonotapie">
    <w:name w:val="footnote text"/>
    <w:basedOn w:val="Normal"/>
    <w:link w:val="TextonotapieCar"/>
    <w:uiPriority w:val="99"/>
    <w:semiHidden/>
    <w:unhideWhenUsed/>
    <w:rsid w:val="00C1006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10063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C10063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C10063"/>
    <w:rPr>
      <w:color w:val="605E5C"/>
      <w:shd w:val="clear" w:color="auto" w:fill="E1DFDD"/>
    </w:rPr>
  </w:style>
  <w:style w:type="table" w:styleId="Tabladecuadrcula4">
    <w:name w:val="Grid Table 4"/>
    <w:basedOn w:val="Tablanormal"/>
    <w:uiPriority w:val="49"/>
    <w:rsid w:val="00C10063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Prrafodelista">
    <w:name w:val="List Paragraph"/>
    <w:basedOn w:val="Normal"/>
    <w:uiPriority w:val="34"/>
    <w:qFormat/>
    <w:rsid w:val="00A16F00"/>
    <w:pPr>
      <w:ind w:left="720"/>
      <w:contextualSpacing/>
    </w:pPr>
  </w:style>
  <w:style w:type="table" w:styleId="Tabladecuadrcula1clara">
    <w:name w:val="Grid Table 1 Light"/>
    <w:basedOn w:val="Tablanormal"/>
    <w:uiPriority w:val="46"/>
    <w:rsid w:val="00456CF1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adecuadrcula1clara1">
    <w:name w:val="Tabla de cuadrícula 1 clara1"/>
    <w:basedOn w:val="Tablanormal"/>
    <w:uiPriority w:val="46"/>
    <w:rsid w:val="00083209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716D7"/>
    <w:pPr>
      <w:spacing w:after="20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716D7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826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sccdireccion@entelchile.net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mailto:ssccdireccion@entelchile.net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E81E3A-F0F9-4B21-87B5-DB5CB84C5B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444</Words>
  <Characters>2446</Characters>
  <Application>Microsoft Office Word</Application>
  <DocSecurity>0</DocSecurity>
  <Lines>20</Lines>
  <Paragraphs>5</Paragraphs>
  <ScaleCrop>false</ScaleCrop>
  <Company/>
  <LinksUpToDate>false</LinksUpToDate>
  <CharactersWithSpaces>2885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2020-09-06T22:43:00Z</dcterms:created>
  <dcterms:modified xsi:type="dcterms:W3CDTF">2020-09-06T22:43:00Z</dcterms:modified>
</cp:coreProperties>
</file>